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B04" w:rsidRDefault="00D4621B">
      <w:pPr>
        <w:pStyle w:val="BodyText"/>
        <w:spacing w:before="54"/>
        <w:ind w:left="3444"/>
      </w:pPr>
      <w:r>
        <w:t>LỘ TRÌNH CÔNG DANH</w:t>
      </w:r>
      <w:r w:rsidR="005F775B">
        <w:t>.</w:t>
      </w:r>
      <w:bookmarkStart w:id="0" w:name="_GoBack"/>
      <w:bookmarkEnd w:id="0"/>
    </w:p>
    <w:p w:rsidR="00652B04" w:rsidRDefault="00652B04">
      <w:pPr>
        <w:spacing w:after="1"/>
        <w:rPr>
          <w:b/>
          <w:sz w:val="23"/>
        </w:rPr>
      </w:pPr>
    </w:p>
    <w:tbl>
      <w:tblPr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8"/>
        <w:gridCol w:w="4907"/>
        <w:gridCol w:w="1073"/>
        <w:gridCol w:w="1082"/>
        <w:gridCol w:w="1124"/>
        <w:gridCol w:w="1080"/>
        <w:gridCol w:w="838"/>
      </w:tblGrid>
      <w:tr w:rsidR="00652B04">
        <w:trPr>
          <w:trHeight w:hRule="exact" w:val="907"/>
        </w:trPr>
        <w:tc>
          <w:tcPr>
            <w:tcW w:w="1088" w:type="dxa"/>
          </w:tcPr>
          <w:p w:rsidR="00652B04" w:rsidRDefault="00D4621B">
            <w:pPr>
              <w:pStyle w:val="TableParagraph"/>
              <w:spacing w:line="299" w:lineRule="exact"/>
              <w:ind w:left="168" w:right="16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4907" w:type="dxa"/>
          </w:tcPr>
          <w:p w:rsidR="00652B04" w:rsidRDefault="00D4621B">
            <w:pPr>
              <w:pStyle w:val="TableParagraph"/>
              <w:spacing w:line="299" w:lineRule="exact"/>
              <w:ind w:left="652" w:right="65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Nội dung</w:t>
            </w:r>
          </w:p>
          <w:p w:rsidR="00652B04" w:rsidRDefault="00D4621B">
            <w:pPr>
              <w:pStyle w:val="TableParagraph"/>
              <w:spacing w:before="1"/>
              <w:ind w:left="652" w:right="65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(Kếtquả/Kỹnăng/kinhnghiệm)</w:t>
            </w:r>
          </w:p>
        </w:tc>
        <w:tc>
          <w:tcPr>
            <w:tcW w:w="1073" w:type="dxa"/>
          </w:tcPr>
          <w:p w:rsidR="00652B04" w:rsidRDefault="00D4621B">
            <w:pPr>
              <w:pStyle w:val="TableParagraph"/>
              <w:ind w:left="299" w:firstLine="24"/>
              <w:jc w:val="left"/>
              <w:rPr>
                <w:b/>
                <w:sz w:val="26"/>
              </w:rPr>
            </w:pPr>
            <w:r>
              <w:rPr>
                <w:b/>
                <w:w w:val="95"/>
                <w:sz w:val="26"/>
              </w:rPr>
              <w:t>Cộng</w:t>
            </w:r>
            <w:r>
              <w:rPr>
                <w:b/>
                <w:sz w:val="26"/>
              </w:rPr>
              <w:t>tácviên</w:t>
            </w:r>
          </w:p>
        </w:tc>
        <w:tc>
          <w:tcPr>
            <w:tcW w:w="1082" w:type="dxa"/>
          </w:tcPr>
          <w:p w:rsidR="00652B04" w:rsidRDefault="00D4621B">
            <w:pPr>
              <w:pStyle w:val="TableParagraph"/>
              <w:ind w:left="304" w:right="83" w:hanging="202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Chuyênviên</w:t>
            </w:r>
          </w:p>
        </w:tc>
        <w:tc>
          <w:tcPr>
            <w:tcW w:w="1124" w:type="dxa"/>
          </w:tcPr>
          <w:p w:rsidR="00652B04" w:rsidRDefault="00D4621B">
            <w:pPr>
              <w:pStyle w:val="TableParagraph"/>
              <w:ind w:left="105" w:right="85" w:firstLine="19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Trưởngbộphận</w:t>
            </w:r>
          </w:p>
        </w:tc>
        <w:tc>
          <w:tcPr>
            <w:tcW w:w="1080" w:type="dxa"/>
          </w:tcPr>
          <w:p w:rsidR="00652B04" w:rsidRDefault="00D4621B">
            <w:pPr>
              <w:pStyle w:val="TableParagraph"/>
              <w:ind w:left="187" w:hanging="84"/>
              <w:jc w:val="left"/>
              <w:rPr>
                <w:b/>
                <w:sz w:val="26"/>
              </w:rPr>
            </w:pPr>
            <w:r>
              <w:rPr>
                <w:b/>
                <w:w w:val="95"/>
                <w:sz w:val="26"/>
              </w:rPr>
              <w:t>Trưởng</w:t>
            </w:r>
            <w:r>
              <w:rPr>
                <w:b/>
                <w:sz w:val="26"/>
              </w:rPr>
              <w:t>phòng</w:t>
            </w:r>
          </w:p>
        </w:tc>
        <w:tc>
          <w:tcPr>
            <w:tcW w:w="838" w:type="dxa"/>
          </w:tcPr>
          <w:p w:rsidR="00652B04" w:rsidRDefault="00D4621B">
            <w:pPr>
              <w:pStyle w:val="TableParagraph"/>
              <w:ind w:left="218" w:right="85" w:hanging="116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Giámđốc</w:t>
            </w:r>
          </w:p>
        </w:tc>
      </w:tr>
      <w:tr w:rsidR="00652B04">
        <w:trPr>
          <w:trHeight w:hRule="exact" w:val="907"/>
        </w:trPr>
        <w:tc>
          <w:tcPr>
            <w:tcW w:w="1088" w:type="dxa"/>
          </w:tcPr>
          <w:p w:rsidR="00652B04" w:rsidRDefault="00D4621B">
            <w:pPr>
              <w:pStyle w:val="TableParagraph"/>
              <w:spacing w:line="291" w:lineRule="exact"/>
              <w:ind w:left="168" w:right="168"/>
              <w:jc w:val="center"/>
              <w:rPr>
                <w:sz w:val="26"/>
              </w:rPr>
            </w:pPr>
            <w:r>
              <w:rPr>
                <w:sz w:val="26"/>
              </w:rPr>
              <w:t>I.</w:t>
            </w:r>
          </w:p>
          <w:p w:rsidR="00652B04" w:rsidRDefault="00D4621B">
            <w:pPr>
              <w:pStyle w:val="TableParagraph"/>
              <w:spacing w:before="8"/>
              <w:ind w:left="168" w:right="168"/>
              <w:jc w:val="center"/>
              <w:rPr>
                <w:b/>
                <w:sz w:val="26"/>
              </w:rPr>
            </w:pPr>
            <w:r>
              <w:rPr>
                <w:b/>
                <w:w w:val="95"/>
                <w:sz w:val="26"/>
              </w:rPr>
              <w:t>Điều</w:t>
            </w:r>
            <w:r>
              <w:rPr>
                <w:b/>
                <w:sz w:val="26"/>
              </w:rPr>
              <w:t>kiện</w:t>
            </w:r>
          </w:p>
        </w:tc>
        <w:tc>
          <w:tcPr>
            <w:tcW w:w="4907" w:type="dxa"/>
          </w:tcPr>
          <w:p w:rsidR="00652B04" w:rsidRDefault="00D4621B">
            <w:pPr>
              <w:pStyle w:val="TableParagraph"/>
              <w:ind w:left="100" w:right="516"/>
              <w:jc w:val="left"/>
              <w:rPr>
                <w:sz w:val="26"/>
              </w:rPr>
            </w:pPr>
            <w:r>
              <w:rPr>
                <w:sz w:val="26"/>
              </w:rPr>
              <w:t>Điềukiệnđểthăngtiếnlênvịtrícaohơntrongdoanhnghiệp</w:t>
            </w:r>
          </w:p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652B04"/>
        </w:tc>
        <w:tc>
          <w:tcPr>
            <w:tcW w:w="1124" w:type="dxa"/>
          </w:tcPr>
          <w:p w:rsidR="00652B04" w:rsidRDefault="00652B04"/>
        </w:tc>
        <w:tc>
          <w:tcPr>
            <w:tcW w:w="1080" w:type="dxa"/>
          </w:tcPr>
          <w:p w:rsidR="00652B04" w:rsidRDefault="00652B04"/>
        </w:tc>
        <w:tc>
          <w:tcPr>
            <w:tcW w:w="838" w:type="dxa"/>
          </w:tcPr>
          <w:p w:rsidR="00652B04" w:rsidRDefault="00652B04"/>
        </w:tc>
      </w:tr>
      <w:tr w:rsidR="00652B04">
        <w:trPr>
          <w:trHeight w:hRule="exact" w:val="308"/>
        </w:trPr>
        <w:tc>
          <w:tcPr>
            <w:tcW w:w="1088" w:type="dxa"/>
            <w:vMerge w:val="restart"/>
          </w:tcPr>
          <w:p w:rsidR="00652B04" w:rsidRDefault="00652B04">
            <w:pPr>
              <w:pStyle w:val="TableParagraph"/>
              <w:jc w:val="left"/>
              <w:rPr>
                <w:b/>
                <w:sz w:val="26"/>
              </w:rPr>
            </w:pPr>
          </w:p>
          <w:p w:rsidR="00652B04" w:rsidRDefault="00652B04">
            <w:pPr>
              <w:pStyle w:val="TableParagraph"/>
              <w:jc w:val="left"/>
              <w:rPr>
                <w:b/>
                <w:sz w:val="26"/>
              </w:rPr>
            </w:pPr>
          </w:p>
          <w:p w:rsidR="00652B04" w:rsidRDefault="00652B04">
            <w:pPr>
              <w:pStyle w:val="TableParagraph"/>
              <w:jc w:val="left"/>
              <w:rPr>
                <w:b/>
                <w:sz w:val="26"/>
              </w:rPr>
            </w:pPr>
          </w:p>
          <w:p w:rsidR="00652B04" w:rsidRDefault="00652B04">
            <w:pPr>
              <w:pStyle w:val="TableParagraph"/>
              <w:jc w:val="left"/>
              <w:rPr>
                <w:b/>
                <w:sz w:val="26"/>
              </w:rPr>
            </w:pPr>
          </w:p>
          <w:p w:rsidR="00652B04" w:rsidRDefault="00652B04">
            <w:pPr>
              <w:pStyle w:val="TableParagraph"/>
              <w:jc w:val="left"/>
              <w:rPr>
                <w:b/>
                <w:sz w:val="26"/>
              </w:rPr>
            </w:pPr>
          </w:p>
          <w:p w:rsidR="00652B04" w:rsidRDefault="00652B04">
            <w:pPr>
              <w:pStyle w:val="TableParagraph"/>
              <w:jc w:val="left"/>
              <w:rPr>
                <w:b/>
                <w:sz w:val="26"/>
              </w:rPr>
            </w:pPr>
          </w:p>
          <w:p w:rsidR="00652B04" w:rsidRDefault="00652B04">
            <w:pPr>
              <w:pStyle w:val="TableParagraph"/>
              <w:jc w:val="left"/>
              <w:rPr>
                <w:b/>
                <w:sz w:val="26"/>
              </w:rPr>
            </w:pPr>
          </w:p>
          <w:p w:rsidR="00652B04" w:rsidRDefault="00652B04">
            <w:pPr>
              <w:pStyle w:val="TableParagraph"/>
              <w:jc w:val="left"/>
              <w:rPr>
                <w:b/>
                <w:sz w:val="26"/>
              </w:rPr>
            </w:pPr>
          </w:p>
          <w:p w:rsidR="00652B04" w:rsidRDefault="00652B04">
            <w:pPr>
              <w:pStyle w:val="TableParagraph"/>
              <w:spacing w:before="10"/>
              <w:jc w:val="left"/>
              <w:rPr>
                <w:b/>
                <w:sz w:val="33"/>
              </w:rPr>
            </w:pPr>
          </w:p>
          <w:p w:rsidR="00652B04" w:rsidRDefault="00D4621B">
            <w:pPr>
              <w:pStyle w:val="TableParagraph"/>
              <w:spacing w:line="298" w:lineRule="exact"/>
              <w:ind w:left="168" w:right="16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1.</w:t>
            </w:r>
          </w:p>
          <w:p w:rsidR="00652B04" w:rsidRDefault="00D4621B">
            <w:pPr>
              <w:pStyle w:val="TableParagraph"/>
              <w:ind w:left="167" w:right="16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Kỹnăng</w:t>
            </w:r>
          </w:p>
        </w:tc>
        <w:tc>
          <w:tcPr>
            <w:tcW w:w="4907" w:type="dxa"/>
          </w:tcPr>
          <w:p w:rsidR="00652B04" w:rsidRDefault="00D4621B">
            <w:pPr>
              <w:pStyle w:val="TableParagraph"/>
              <w:tabs>
                <w:tab w:val="left" w:pos="1000"/>
              </w:tabs>
              <w:spacing w:line="291" w:lineRule="exact"/>
              <w:ind w:left="100" w:right="516"/>
              <w:jc w:val="left"/>
              <w:rPr>
                <w:sz w:val="26"/>
              </w:rPr>
            </w:pPr>
            <w:r>
              <w:rPr>
                <w:sz w:val="26"/>
              </w:rPr>
              <w:t>1.1</w:t>
            </w:r>
            <w:r>
              <w:rPr>
                <w:sz w:val="26"/>
              </w:rPr>
              <w:tab/>
              <w:t>Kỹnănglậpkếhoạch, báocáo</w:t>
            </w:r>
          </w:p>
        </w:tc>
        <w:tc>
          <w:tcPr>
            <w:tcW w:w="1073" w:type="dxa"/>
          </w:tcPr>
          <w:p w:rsidR="00652B04" w:rsidRDefault="00D4621B">
            <w:pPr>
              <w:pStyle w:val="TableParagraph"/>
              <w:spacing w:before="1"/>
              <w:ind w:right="327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1082" w:type="dxa"/>
          </w:tcPr>
          <w:p w:rsidR="00652B04" w:rsidRDefault="00D4621B">
            <w:pPr>
              <w:pStyle w:val="TableParagraph"/>
              <w:spacing w:before="1"/>
              <w:ind w:right="331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1124" w:type="dxa"/>
          </w:tcPr>
          <w:p w:rsidR="00652B04" w:rsidRDefault="00D4621B">
            <w:pPr>
              <w:pStyle w:val="TableParagraph"/>
              <w:spacing w:before="1"/>
              <w:ind w:right="351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1080" w:type="dxa"/>
          </w:tcPr>
          <w:p w:rsidR="00652B04" w:rsidRDefault="00D4621B">
            <w:pPr>
              <w:pStyle w:val="TableParagraph"/>
              <w:spacing w:before="1"/>
              <w:ind w:right="32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838" w:type="dxa"/>
          </w:tcPr>
          <w:p w:rsidR="00652B04" w:rsidRDefault="00D4621B">
            <w:pPr>
              <w:pStyle w:val="TableParagraph"/>
              <w:spacing w:before="1"/>
              <w:ind w:right="15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</w:tr>
      <w:tr w:rsidR="00652B04">
        <w:trPr>
          <w:trHeight w:hRule="exact" w:val="310"/>
        </w:trPr>
        <w:tc>
          <w:tcPr>
            <w:tcW w:w="1088" w:type="dxa"/>
            <w:vMerge/>
          </w:tcPr>
          <w:p w:rsidR="00652B04" w:rsidRDefault="00652B04"/>
        </w:tc>
        <w:tc>
          <w:tcPr>
            <w:tcW w:w="4907" w:type="dxa"/>
          </w:tcPr>
          <w:p w:rsidR="00652B04" w:rsidRDefault="00D4621B">
            <w:pPr>
              <w:pStyle w:val="TableParagraph"/>
              <w:tabs>
                <w:tab w:val="left" w:pos="1250"/>
              </w:tabs>
              <w:spacing w:line="294" w:lineRule="exact"/>
              <w:ind w:left="100" w:right="516"/>
              <w:jc w:val="left"/>
              <w:rPr>
                <w:sz w:val="26"/>
              </w:rPr>
            </w:pPr>
            <w:r>
              <w:rPr>
                <w:sz w:val="26"/>
              </w:rPr>
              <w:t>1.2</w:t>
            </w:r>
            <w:r>
              <w:rPr>
                <w:sz w:val="26"/>
              </w:rPr>
              <w:tab/>
              <w:t>Thànhthạo word vàexcel</w:t>
            </w:r>
          </w:p>
        </w:tc>
        <w:tc>
          <w:tcPr>
            <w:tcW w:w="1073" w:type="dxa"/>
          </w:tcPr>
          <w:p w:rsidR="00652B04" w:rsidRDefault="00D4621B">
            <w:pPr>
              <w:pStyle w:val="TableParagraph"/>
              <w:spacing w:before="4"/>
              <w:ind w:right="327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1082" w:type="dxa"/>
          </w:tcPr>
          <w:p w:rsidR="00652B04" w:rsidRDefault="00D4621B">
            <w:pPr>
              <w:pStyle w:val="TableParagraph"/>
              <w:spacing w:before="4"/>
              <w:ind w:right="331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1124" w:type="dxa"/>
          </w:tcPr>
          <w:p w:rsidR="00652B04" w:rsidRDefault="00D4621B">
            <w:pPr>
              <w:pStyle w:val="TableParagraph"/>
              <w:spacing w:before="4"/>
              <w:ind w:right="351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1080" w:type="dxa"/>
          </w:tcPr>
          <w:p w:rsidR="00652B04" w:rsidRDefault="00D4621B">
            <w:pPr>
              <w:pStyle w:val="TableParagraph"/>
              <w:spacing w:before="4"/>
              <w:ind w:right="32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838" w:type="dxa"/>
          </w:tcPr>
          <w:p w:rsidR="00652B04" w:rsidRDefault="00D4621B">
            <w:pPr>
              <w:pStyle w:val="TableParagraph"/>
              <w:spacing w:before="4"/>
              <w:ind w:right="15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</w:tr>
      <w:tr w:rsidR="00652B04">
        <w:trPr>
          <w:trHeight w:hRule="exact" w:val="310"/>
        </w:trPr>
        <w:tc>
          <w:tcPr>
            <w:tcW w:w="1088" w:type="dxa"/>
            <w:vMerge/>
          </w:tcPr>
          <w:p w:rsidR="00652B04" w:rsidRDefault="00652B04"/>
        </w:tc>
        <w:tc>
          <w:tcPr>
            <w:tcW w:w="4907" w:type="dxa"/>
          </w:tcPr>
          <w:p w:rsidR="00652B04" w:rsidRDefault="00D4621B">
            <w:pPr>
              <w:pStyle w:val="TableParagraph"/>
              <w:tabs>
                <w:tab w:val="left" w:pos="1581"/>
              </w:tabs>
              <w:spacing w:line="291" w:lineRule="exact"/>
              <w:ind w:left="100" w:right="516"/>
              <w:jc w:val="left"/>
              <w:rPr>
                <w:sz w:val="26"/>
              </w:rPr>
            </w:pPr>
            <w:r>
              <w:rPr>
                <w:sz w:val="26"/>
              </w:rPr>
              <w:t>1.3</w:t>
            </w:r>
            <w:r>
              <w:rPr>
                <w:sz w:val="26"/>
              </w:rPr>
              <w:tab/>
              <w:t>Xâydựngquytrình</w:t>
            </w:r>
          </w:p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D4621B">
            <w:pPr>
              <w:pStyle w:val="TableParagraph"/>
              <w:spacing w:before="1"/>
              <w:ind w:right="331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1124" w:type="dxa"/>
          </w:tcPr>
          <w:p w:rsidR="00652B04" w:rsidRDefault="00D4621B">
            <w:pPr>
              <w:pStyle w:val="TableParagraph"/>
              <w:spacing w:before="1"/>
              <w:ind w:right="351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1080" w:type="dxa"/>
          </w:tcPr>
          <w:p w:rsidR="00652B04" w:rsidRDefault="00D4621B">
            <w:pPr>
              <w:pStyle w:val="TableParagraph"/>
              <w:spacing w:before="1"/>
              <w:ind w:right="32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838" w:type="dxa"/>
          </w:tcPr>
          <w:p w:rsidR="00652B04" w:rsidRDefault="00D4621B">
            <w:pPr>
              <w:pStyle w:val="TableParagraph"/>
              <w:spacing w:before="1"/>
              <w:ind w:right="15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</w:tr>
      <w:tr w:rsidR="00652B04">
        <w:trPr>
          <w:trHeight w:hRule="exact" w:val="310"/>
        </w:trPr>
        <w:tc>
          <w:tcPr>
            <w:tcW w:w="1088" w:type="dxa"/>
            <w:vMerge/>
          </w:tcPr>
          <w:p w:rsidR="00652B04" w:rsidRDefault="00652B04"/>
        </w:tc>
        <w:tc>
          <w:tcPr>
            <w:tcW w:w="4907" w:type="dxa"/>
          </w:tcPr>
          <w:p w:rsidR="00652B04" w:rsidRDefault="00D4621B">
            <w:pPr>
              <w:pStyle w:val="TableParagraph"/>
              <w:tabs>
                <w:tab w:val="left" w:pos="2122"/>
              </w:tabs>
              <w:spacing w:line="291" w:lineRule="exact"/>
              <w:ind w:left="100" w:right="516"/>
              <w:jc w:val="left"/>
              <w:rPr>
                <w:sz w:val="26"/>
              </w:rPr>
            </w:pPr>
            <w:r>
              <w:rPr>
                <w:sz w:val="26"/>
              </w:rPr>
              <w:t>1.4</w:t>
            </w:r>
            <w:r>
              <w:rPr>
                <w:sz w:val="26"/>
              </w:rPr>
              <w:tab/>
              <w:t>Giaotiếp</w:t>
            </w:r>
          </w:p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D4621B">
            <w:pPr>
              <w:pStyle w:val="TableParagraph"/>
              <w:spacing w:before="1"/>
              <w:ind w:right="331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1124" w:type="dxa"/>
          </w:tcPr>
          <w:p w:rsidR="00652B04" w:rsidRDefault="00D4621B">
            <w:pPr>
              <w:pStyle w:val="TableParagraph"/>
              <w:spacing w:before="1"/>
              <w:ind w:right="351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1080" w:type="dxa"/>
          </w:tcPr>
          <w:p w:rsidR="00652B04" w:rsidRDefault="00D4621B">
            <w:pPr>
              <w:pStyle w:val="TableParagraph"/>
              <w:spacing w:before="1"/>
              <w:ind w:right="32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838" w:type="dxa"/>
          </w:tcPr>
          <w:p w:rsidR="00652B04" w:rsidRDefault="00D4621B">
            <w:pPr>
              <w:pStyle w:val="TableParagraph"/>
              <w:spacing w:before="1"/>
              <w:ind w:right="15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</w:tr>
      <w:tr w:rsidR="00652B04">
        <w:trPr>
          <w:trHeight w:hRule="exact" w:val="307"/>
        </w:trPr>
        <w:tc>
          <w:tcPr>
            <w:tcW w:w="1088" w:type="dxa"/>
            <w:vMerge/>
          </w:tcPr>
          <w:p w:rsidR="00652B04" w:rsidRDefault="00652B04"/>
        </w:tc>
        <w:tc>
          <w:tcPr>
            <w:tcW w:w="4907" w:type="dxa"/>
          </w:tcPr>
          <w:p w:rsidR="00652B04" w:rsidRDefault="00D4621B">
            <w:pPr>
              <w:pStyle w:val="TableParagraph"/>
              <w:tabs>
                <w:tab w:val="left" w:pos="1955"/>
              </w:tabs>
              <w:spacing w:line="291" w:lineRule="exact"/>
              <w:ind w:left="100" w:right="516"/>
              <w:jc w:val="left"/>
              <w:rPr>
                <w:sz w:val="26"/>
              </w:rPr>
            </w:pPr>
            <w:r>
              <w:rPr>
                <w:sz w:val="26"/>
              </w:rPr>
              <w:t>1.5</w:t>
            </w:r>
            <w:r>
              <w:rPr>
                <w:sz w:val="26"/>
              </w:rPr>
              <w:tab/>
              <w:t>Thuyếttrình</w:t>
            </w:r>
          </w:p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D4621B">
            <w:pPr>
              <w:pStyle w:val="TableParagraph"/>
              <w:spacing w:before="1"/>
              <w:ind w:right="331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1124" w:type="dxa"/>
          </w:tcPr>
          <w:p w:rsidR="00652B04" w:rsidRDefault="00D4621B">
            <w:pPr>
              <w:pStyle w:val="TableParagraph"/>
              <w:spacing w:before="1"/>
              <w:ind w:right="351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1080" w:type="dxa"/>
          </w:tcPr>
          <w:p w:rsidR="00652B04" w:rsidRDefault="00D4621B">
            <w:pPr>
              <w:pStyle w:val="TableParagraph"/>
              <w:spacing w:before="1"/>
              <w:ind w:right="32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838" w:type="dxa"/>
          </w:tcPr>
          <w:p w:rsidR="00652B04" w:rsidRDefault="00D4621B">
            <w:pPr>
              <w:pStyle w:val="TableParagraph"/>
              <w:spacing w:before="1"/>
              <w:ind w:right="15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</w:tr>
      <w:tr w:rsidR="00652B04">
        <w:trPr>
          <w:trHeight w:hRule="exact" w:val="310"/>
        </w:trPr>
        <w:tc>
          <w:tcPr>
            <w:tcW w:w="1088" w:type="dxa"/>
            <w:vMerge/>
          </w:tcPr>
          <w:p w:rsidR="00652B04" w:rsidRDefault="00652B04"/>
        </w:tc>
        <w:tc>
          <w:tcPr>
            <w:tcW w:w="4907" w:type="dxa"/>
          </w:tcPr>
          <w:p w:rsidR="00652B04" w:rsidRDefault="00D4621B">
            <w:pPr>
              <w:pStyle w:val="TableParagraph"/>
              <w:tabs>
                <w:tab w:val="left" w:pos="2064"/>
              </w:tabs>
              <w:spacing w:line="294" w:lineRule="exact"/>
              <w:ind w:left="100" w:right="516"/>
              <w:jc w:val="left"/>
              <w:rPr>
                <w:sz w:val="26"/>
              </w:rPr>
            </w:pPr>
            <w:r>
              <w:rPr>
                <w:sz w:val="26"/>
              </w:rPr>
              <w:t>1.6</w:t>
            </w:r>
            <w:r>
              <w:rPr>
                <w:sz w:val="26"/>
              </w:rPr>
              <w:tab/>
              <w:t>Đàmphán</w:t>
            </w:r>
          </w:p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652B04"/>
        </w:tc>
        <w:tc>
          <w:tcPr>
            <w:tcW w:w="1124" w:type="dxa"/>
          </w:tcPr>
          <w:p w:rsidR="00652B04" w:rsidRDefault="00D4621B">
            <w:pPr>
              <w:pStyle w:val="TableParagraph"/>
              <w:spacing w:before="4"/>
              <w:ind w:right="351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1080" w:type="dxa"/>
          </w:tcPr>
          <w:p w:rsidR="00652B04" w:rsidRDefault="00D4621B">
            <w:pPr>
              <w:pStyle w:val="TableParagraph"/>
              <w:spacing w:before="4"/>
              <w:ind w:right="32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838" w:type="dxa"/>
          </w:tcPr>
          <w:p w:rsidR="00652B04" w:rsidRDefault="00D4621B">
            <w:pPr>
              <w:pStyle w:val="TableParagraph"/>
              <w:spacing w:before="4"/>
              <w:ind w:right="15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</w:tr>
      <w:tr w:rsidR="00652B04">
        <w:trPr>
          <w:trHeight w:hRule="exact" w:val="310"/>
        </w:trPr>
        <w:tc>
          <w:tcPr>
            <w:tcW w:w="1088" w:type="dxa"/>
            <w:vMerge/>
          </w:tcPr>
          <w:p w:rsidR="00652B04" w:rsidRDefault="00652B04"/>
        </w:tc>
        <w:tc>
          <w:tcPr>
            <w:tcW w:w="4907" w:type="dxa"/>
          </w:tcPr>
          <w:p w:rsidR="00652B04" w:rsidRDefault="00D4621B">
            <w:pPr>
              <w:pStyle w:val="TableParagraph"/>
              <w:tabs>
                <w:tab w:val="left" w:pos="1915"/>
              </w:tabs>
              <w:spacing w:line="291" w:lineRule="exact"/>
              <w:ind w:left="100" w:right="516"/>
              <w:jc w:val="left"/>
              <w:rPr>
                <w:sz w:val="26"/>
              </w:rPr>
            </w:pPr>
            <w:r>
              <w:rPr>
                <w:sz w:val="26"/>
              </w:rPr>
              <w:t>1.7</w:t>
            </w:r>
            <w:r>
              <w:rPr>
                <w:sz w:val="26"/>
              </w:rPr>
              <w:tab/>
              <w:t>Lậpmụctiêu</w:t>
            </w:r>
          </w:p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652B04"/>
        </w:tc>
        <w:tc>
          <w:tcPr>
            <w:tcW w:w="1124" w:type="dxa"/>
          </w:tcPr>
          <w:p w:rsidR="00652B04" w:rsidRDefault="00D4621B">
            <w:pPr>
              <w:pStyle w:val="TableParagraph"/>
              <w:spacing w:before="1"/>
              <w:ind w:right="351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1080" w:type="dxa"/>
          </w:tcPr>
          <w:p w:rsidR="00652B04" w:rsidRDefault="00D4621B">
            <w:pPr>
              <w:pStyle w:val="TableParagraph"/>
              <w:spacing w:before="1"/>
              <w:ind w:right="32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838" w:type="dxa"/>
          </w:tcPr>
          <w:p w:rsidR="00652B04" w:rsidRDefault="00D4621B">
            <w:pPr>
              <w:pStyle w:val="TableParagraph"/>
              <w:spacing w:before="1"/>
              <w:ind w:right="15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</w:tr>
      <w:tr w:rsidR="00652B04">
        <w:trPr>
          <w:trHeight w:hRule="exact" w:val="310"/>
        </w:trPr>
        <w:tc>
          <w:tcPr>
            <w:tcW w:w="1088" w:type="dxa"/>
            <w:vMerge/>
          </w:tcPr>
          <w:p w:rsidR="00652B04" w:rsidRDefault="00652B04"/>
        </w:tc>
        <w:tc>
          <w:tcPr>
            <w:tcW w:w="4907" w:type="dxa"/>
          </w:tcPr>
          <w:p w:rsidR="00652B04" w:rsidRDefault="00D4621B">
            <w:pPr>
              <w:pStyle w:val="TableParagraph"/>
              <w:tabs>
                <w:tab w:val="left" w:pos="1821"/>
              </w:tabs>
              <w:spacing w:line="291" w:lineRule="exact"/>
              <w:ind w:left="100" w:right="516"/>
              <w:jc w:val="left"/>
              <w:rPr>
                <w:sz w:val="26"/>
              </w:rPr>
            </w:pPr>
            <w:r>
              <w:rPr>
                <w:sz w:val="26"/>
              </w:rPr>
              <w:t>1.8</w:t>
            </w:r>
            <w:r>
              <w:rPr>
                <w:sz w:val="26"/>
              </w:rPr>
              <w:tab/>
              <w:t>Lậpchiếnlược</w:t>
            </w:r>
          </w:p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652B04"/>
        </w:tc>
        <w:tc>
          <w:tcPr>
            <w:tcW w:w="1124" w:type="dxa"/>
          </w:tcPr>
          <w:p w:rsidR="00652B04" w:rsidRDefault="00D4621B">
            <w:pPr>
              <w:pStyle w:val="TableParagraph"/>
              <w:spacing w:before="1"/>
              <w:ind w:right="351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1080" w:type="dxa"/>
          </w:tcPr>
          <w:p w:rsidR="00652B04" w:rsidRDefault="00D4621B">
            <w:pPr>
              <w:pStyle w:val="TableParagraph"/>
              <w:spacing w:before="1"/>
              <w:ind w:right="32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838" w:type="dxa"/>
          </w:tcPr>
          <w:p w:rsidR="00652B04" w:rsidRDefault="00D4621B">
            <w:pPr>
              <w:pStyle w:val="TableParagraph"/>
              <w:spacing w:before="1"/>
              <w:ind w:right="15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</w:tr>
      <w:tr w:rsidR="00652B04">
        <w:trPr>
          <w:trHeight w:hRule="exact" w:val="307"/>
        </w:trPr>
        <w:tc>
          <w:tcPr>
            <w:tcW w:w="1088" w:type="dxa"/>
            <w:vMerge/>
          </w:tcPr>
          <w:p w:rsidR="00652B04" w:rsidRDefault="00652B04"/>
        </w:tc>
        <w:tc>
          <w:tcPr>
            <w:tcW w:w="4907" w:type="dxa"/>
          </w:tcPr>
          <w:p w:rsidR="00652B04" w:rsidRDefault="00D4621B">
            <w:pPr>
              <w:pStyle w:val="TableParagraph"/>
              <w:tabs>
                <w:tab w:val="left" w:pos="1977"/>
              </w:tabs>
              <w:spacing w:line="291" w:lineRule="exact"/>
              <w:ind w:left="100" w:right="516"/>
              <w:jc w:val="left"/>
              <w:rPr>
                <w:sz w:val="26"/>
              </w:rPr>
            </w:pPr>
            <w:r>
              <w:rPr>
                <w:sz w:val="26"/>
              </w:rPr>
              <w:t>1.9</w:t>
            </w:r>
            <w:r>
              <w:rPr>
                <w:sz w:val="26"/>
              </w:rPr>
              <w:tab/>
              <w:t>Tuyểndụng</w:t>
            </w:r>
          </w:p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652B04"/>
        </w:tc>
        <w:tc>
          <w:tcPr>
            <w:tcW w:w="1124" w:type="dxa"/>
          </w:tcPr>
          <w:p w:rsidR="00652B04" w:rsidRDefault="00D4621B">
            <w:pPr>
              <w:pStyle w:val="TableParagraph"/>
              <w:spacing w:before="1"/>
              <w:ind w:right="351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1080" w:type="dxa"/>
          </w:tcPr>
          <w:p w:rsidR="00652B04" w:rsidRDefault="00D4621B">
            <w:pPr>
              <w:pStyle w:val="TableParagraph"/>
              <w:spacing w:before="1"/>
              <w:ind w:right="32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838" w:type="dxa"/>
          </w:tcPr>
          <w:p w:rsidR="00652B04" w:rsidRDefault="00D4621B">
            <w:pPr>
              <w:pStyle w:val="TableParagraph"/>
              <w:spacing w:before="1"/>
              <w:ind w:right="15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</w:tr>
      <w:tr w:rsidR="00652B04">
        <w:trPr>
          <w:trHeight w:hRule="exact" w:val="310"/>
        </w:trPr>
        <w:tc>
          <w:tcPr>
            <w:tcW w:w="1088" w:type="dxa"/>
            <w:vMerge/>
          </w:tcPr>
          <w:p w:rsidR="00652B04" w:rsidRDefault="00652B04"/>
        </w:tc>
        <w:tc>
          <w:tcPr>
            <w:tcW w:w="4907" w:type="dxa"/>
          </w:tcPr>
          <w:p w:rsidR="00652B04" w:rsidRDefault="00D4621B">
            <w:pPr>
              <w:pStyle w:val="TableParagraph"/>
              <w:tabs>
                <w:tab w:val="left" w:pos="1588"/>
              </w:tabs>
              <w:spacing w:line="294" w:lineRule="exact"/>
              <w:ind w:left="100" w:right="516"/>
              <w:jc w:val="left"/>
              <w:rPr>
                <w:sz w:val="26"/>
              </w:rPr>
            </w:pPr>
            <w:r>
              <w:rPr>
                <w:sz w:val="26"/>
              </w:rPr>
              <w:t>1.10</w:t>
            </w:r>
            <w:r>
              <w:rPr>
                <w:sz w:val="26"/>
              </w:rPr>
              <w:tab/>
              <w:t>Đàotạohuấnluyện</w:t>
            </w:r>
          </w:p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652B04"/>
        </w:tc>
        <w:tc>
          <w:tcPr>
            <w:tcW w:w="1124" w:type="dxa"/>
          </w:tcPr>
          <w:p w:rsidR="00652B04" w:rsidRDefault="00D4621B">
            <w:pPr>
              <w:pStyle w:val="TableParagraph"/>
              <w:spacing w:before="4"/>
              <w:ind w:right="351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1080" w:type="dxa"/>
          </w:tcPr>
          <w:p w:rsidR="00652B04" w:rsidRDefault="00D4621B">
            <w:pPr>
              <w:pStyle w:val="TableParagraph"/>
              <w:spacing w:before="4"/>
              <w:ind w:right="32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838" w:type="dxa"/>
          </w:tcPr>
          <w:p w:rsidR="00652B04" w:rsidRDefault="00D4621B">
            <w:pPr>
              <w:pStyle w:val="TableParagraph"/>
              <w:spacing w:before="4"/>
              <w:ind w:right="15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</w:tr>
      <w:tr w:rsidR="00652B04">
        <w:trPr>
          <w:trHeight w:hRule="exact" w:val="310"/>
        </w:trPr>
        <w:tc>
          <w:tcPr>
            <w:tcW w:w="1088" w:type="dxa"/>
            <w:vMerge/>
          </w:tcPr>
          <w:p w:rsidR="00652B04" w:rsidRDefault="00652B04"/>
        </w:tc>
        <w:tc>
          <w:tcPr>
            <w:tcW w:w="4907" w:type="dxa"/>
          </w:tcPr>
          <w:p w:rsidR="00652B04" w:rsidRDefault="00D4621B">
            <w:pPr>
              <w:pStyle w:val="TableParagraph"/>
              <w:tabs>
                <w:tab w:val="left" w:pos="1747"/>
              </w:tabs>
              <w:spacing w:line="291" w:lineRule="exact"/>
              <w:ind w:left="100" w:right="516"/>
              <w:jc w:val="left"/>
              <w:rPr>
                <w:sz w:val="26"/>
              </w:rPr>
            </w:pPr>
            <w:r>
              <w:rPr>
                <w:sz w:val="26"/>
              </w:rPr>
              <w:t>1.11</w:t>
            </w:r>
            <w:r>
              <w:rPr>
                <w:sz w:val="26"/>
              </w:rPr>
              <w:tab/>
              <w:t>Quảnlýnhânsự</w:t>
            </w:r>
          </w:p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652B04"/>
        </w:tc>
        <w:tc>
          <w:tcPr>
            <w:tcW w:w="1124" w:type="dxa"/>
          </w:tcPr>
          <w:p w:rsidR="00652B04" w:rsidRDefault="00D4621B">
            <w:pPr>
              <w:pStyle w:val="TableParagraph"/>
              <w:spacing w:before="1"/>
              <w:ind w:right="351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1080" w:type="dxa"/>
          </w:tcPr>
          <w:p w:rsidR="00652B04" w:rsidRDefault="00D4621B">
            <w:pPr>
              <w:pStyle w:val="TableParagraph"/>
              <w:spacing w:before="1"/>
              <w:ind w:right="32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838" w:type="dxa"/>
          </w:tcPr>
          <w:p w:rsidR="00652B04" w:rsidRDefault="00D4621B">
            <w:pPr>
              <w:pStyle w:val="TableParagraph"/>
              <w:spacing w:before="1"/>
              <w:ind w:right="15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</w:tr>
      <w:tr w:rsidR="00652B04">
        <w:trPr>
          <w:trHeight w:hRule="exact" w:val="310"/>
        </w:trPr>
        <w:tc>
          <w:tcPr>
            <w:tcW w:w="1088" w:type="dxa"/>
            <w:vMerge/>
          </w:tcPr>
          <w:p w:rsidR="00652B04" w:rsidRDefault="00652B04"/>
        </w:tc>
        <w:tc>
          <w:tcPr>
            <w:tcW w:w="4907" w:type="dxa"/>
          </w:tcPr>
          <w:p w:rsidR="00652B04" w:rsidRDefault="00D4621B">
            <w:pPr>
              <w:pStyle w:val="TableParagraph"/>
              <w:tabs>
                <w:tab w:val="left" w:pos="1816"/>
              </w:tabs>
              <w:spacing w:line="292" w:lineRule="exact"/>
              <w:ind w:left="100" w:right="516"/>
              <w:jc w:val="left"/>
              <w:rPr>
                <w:sz w:val="26"/>
              </w:rPr>
            </w:pPr>
            <w:r>
              <w:rPr>
                <w:sz w:val="26"/>
              </w:rPr>
              <w:t>1.12</w:t>
            </w:r>
            <w:r>
              <w:rPr>
                <w:sz w:val="26"/>
              </w:rPr>
              <w:tab/>
              <w:t>KnBánhàng</w:t>
            </w:r>
          </w:p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652B04"/>
        </w:tc>
        <w:tc>
          <w:tcPr>
            <w:tcW w:w="1124" w:type="dxa"/>
          </w:tcPr>
          <w:p w:rsidR="00652B04" w:rsidRDefault="00D4621B">
            <w:pPr>
              <w:pStyle w:val="TableParagraph"/>
              <w:spacing w:before="2"/>
              <w:ind w:right="351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1080" w:type="dxa"/>
          </w:tcPr>
          <w:p w:rsidR="00652B04" w:rsidRDefault="00D4621B">
            <w:pPr>
              <w:pStyle w:val="TableParagraph"/>
              <w:spacing w:before="2"/>
              <w:ind w:right="32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838" w:type="dxa"/>
          </w:tcPr>
          <w:p w:rsidR="00652B04" w:rsidRDefault="00D4621B">
            <w:pPr>
              <w:pStyle w:val="TableParagraph"/>
              <w:spacing w:before="2"/>
              <w:ind w:right="15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</w:tr>
      <w:tr w:rsidR="00652B04">
        <w:trPr>
          <w:trHeight w:hRule="exact" w:val="307"/>
        </w:trPr>
        <w:tc>
          <w:tcPr>
            <w:tcW w:w="1088" w:type="dxa"/>
            <w:vMerge/>
          </w:tcPr>
          <w:p w:rsidR="00652B04" w:rsidRDefault="00652B04"/>
        </w:tc>
        <w:tc>
          <w:tcPr>
            <w:tcW w:w="4907" w:type="dxa"/>
          </w:tcPr>
          <w:p w:rsidR="00652B04" w:rsidRDefault="00D4621B">
            <w:pPr>
              <w:pStyle w:val="TableParagraph"/>
              <w:tabs>
                <w:tab w:val="left" w:pos="1528"/>
              </w:tabs>
              <w:spacing w:line="291" w:lineRule="exact"/>
              <w:ind w:left="100" w:right="516"/>
              <w:jc w:val="left"/>
              <w:rPr>
                <w:sz w:val="26"/>
              </w:rPr>
            </w:pPr>
            <w:r>
              <w:rPr>
                <w:sz w:val="26"/>
              </w:rPr>
              <w:t>1.13</w:t>
            </w:r>
            <w:r>
              <w:rPr>
                <w:sz w:val="26"/>
              </w:rPr>
              <w:tab/>
              <w:t>KnKhen -chê</w:t>
            </w:r>
          </w:p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652B04"/>
        </w:tc>
        <w:tc>
          <w:tcPr>
            <w:tcW w:w="1124" w:type="dxa"/>
          </w:tcPr>
          <w:p w:rsidR="00652B04" w:rsidRDefault="00D4621B">
            <w:pPr>
              <w:pStyle w:val="TableParagraph"/>
              <w:spacing w:before="1"/>
              <w:ind w:right="351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1080" w:type="dxa"/>
          </w:tcPr>
          <w:p w:rsidR="00652B04" w:rsidRDefault="00D4621B">
            <w:pPr>
              <w:pStyle w:val="TableParagraph"/>
              <w:spacing w:before="1"/>
              <w:ind w:right="32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838" w:type="dxa"/>
          </w:tcPr>
          <w:p w:rsidR="00652B04" w:rsidRDefault="00D4621B">
            <w:pPr>
              <w:pStyle w:val="TableParagraph"/>
              <w:spacing w:before="1"/>
              <w:ind w:right="15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</w:tr>
      <w:tr w:rsidR="00652B04">
        <w:trPr>
          <w:trHeight w:hRule="exact" w:val="310"/>
        </w:trPr>
        <w:tc>
          <w:tcPr>
            <w:tcW w:w="1088" w:type="dxa"/>
            <w:vMerge/>
          </w:tcPr>
          <w:p w:rsidR="00652B04" w:rsidRDefault="00652B04"/>
        </w:tc>
        <w:tc>
          <w:tcPr>
            <w:tcW w:w="4907" w:type="dxa"/>
          </w:tcPr>
          <w:p w:rsidR="00652B04" w:rsidRDefault="00D4621B">
            <w:pPr>
              <w:pStyle w:val="TableParagraph"/>
              <w:tabs>
                <w:tab w:val="left" w:pos="1463"/>
              </w:tabs>
              <w:spacing w:line="294" w:lineRule="exact"/>
              <w:ind w:left="100" w:right="516"/>
              <w:jc w:val="left"/>
              <w:rPr>
                <w:sz w:val="26"/>
              </w:rPr>
            </w:pPr>
            <w:r>
              <w:rPr>
                <w:sz w:val="26"/>
              </w:rPr>
              <w:t>1.14</w:t>
            </w:r>
            <w:r>
              <w:rPr>
                <w:sz w:val="26"/>
              </w:rPr>
              <w:tab/>
              <w:t>KnGiảiquyếtvấnđề</w:t>
            </w:r>
          </w:p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652B04"/>
        </w:tc>
        <w:tc>
          <w:tcPr>
            <w:tcW w:w="1124" w:type="dxa"/>
          </w:tcPr>
          <w:p w:rsidR="00652B04" w:rsidRDefault="00D4621B">
            <w:pPr>
              <w:pStyle w:val="TableParagraph"/>
              <w:spacing w:before="4"/>
              <w:ind w:right="351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1080" w:type="dxa"/>
          </w:tcPr>
          <w:p w:rsidR="00652B04" w:rsidRDefault="00D4621B">
            <w:pPr>
              <w:pStyle w:val="TableParagraph"/>
              <w:spacing w:before="4"/>
              <w:ind w:right="32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838" w:type="dxa"/>
          </w:tcPr>
          <w:p w:rsidR="00652B04" w:rsidRDefault="00D4621B">
            <w:pPr>
              <w:pStyle w:val="TableParagraph"/>
              <w:spacing w:before="4"/>
              <w:ind w:right="15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</w:tr>
      <w:tr w:rsidR="00652B04">
        <w:trPr>
          <w:trHeight w:hRule="exact" w:val="310"/>
        </w:trPr>
        <w:tc>
          <w:tcPr>
            <w:tcW w:w="1088" w:type="dxa"/>
            <w:vMerge/>
          </w:tcPr>
          <w:p w:rsidR="00652B04" w:rsidRDefault="00652B04"/>
        </w:tc>
        <w:tc>
          <w:tcPr>
            <w:tcW w:w="4907" w:type="dxa"/>
          </w:tcPr>
          <w:p w:rsidR="00652B04" w:rsidRDefault="00D4621B">
            <w:pPr>
              <w:pStyle w:val="TableParagraph"/>
              <w:tabs>
                <w:tab w:val="left" w:pos="1463"/>
              </w:tabs>
              <w:spacing w:line="291" w:lineRule="exact"/>
              <w:ind w:left="100" w:right="516"/>
              <w:jc w:val="left"/>
              <w:rPr>
                <w:sz w:val="26"/>
              </w:rPr>
            </w:pPr>
            <w:r>
              <w:rPr>
                <w:sz w:val="26"/>
              </w:rPr>
              <w:t>1.15.</w:t>
            </w:r>
            <w:r>
              <w:rPr>
                <w:sz w:val="26"/>
              </w:rPr>
              <w:tab/>
              <w:t>KnGiaoviệc.</w:t>
            </w:r>
          </w:p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652B04"/>
        </w:tc>
        <w:tc>
          <w:tcPr>
            <w:tcW w:w="1124" w:type="dxa"/>
          </w:tcPr>
          <w:p w:rsidR="00652B04" w:rsidRDefault="00D4621B">
            <w:pPr>
              <w:pStyle w:val="TableParagraph"/>
              <w:spacing w:before="1"/>
              <w:ind w:right="351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1080" w:type="dxa"/>
          </w:tcPr>
          <w:p w:rsidR="00652B04" w:rsidRDefault="00D4621B">
            <w:pPr>
              <w:pStyle w:val="TableParagraph"/>
              <w:spacing w:before="1"/>
              <w:ind w:right="32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838" w:type="dxa"/>
          </w:tcPr>
          <w:p w:rsidR="00652B04" w:rsidRDefault="00D4621B">
            <w:pPr>
              <w:pStyle w:val="TableParagraph"/>
              <w:spacing w:before="1"/>
              <w:ind w:right="15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</w:tr>
      <w:tr w:rsidR="00652B04">
        <w:trPr>
          <w:trHeight w:hRule="exact" w:val="310"/>
        </w:trPr>
        <w:tc>
          <w:tcPr>
            <w:tcW w:w="1088" w:type="dxa"/>
            <w:vMerge/>
          </w:tcPr>
          <w:p w:rsidR="00652B04" w:rsidRDefault="00652B04"/>
        </w:tc>
        <w:tc>
          <w:tcPr>
            <w:tcW w:w="4907" w:type="dxa"/>
          </w:tcPr>
          <w:p w:rsidR="00652B04" w:rsidRDefault="00D4621B">
            <w:pPr>
              <w:pStyle w:val="TableParagraph"/>
              <w:tabs>
                <w:tab w:val="left" w:pos="1463"/>
              </w:tabs>
              <w:spacing w:line="291" w:lineRule="exact"/>
              <w:ind w:left="100" w:right="141"/>
              <w:jc w:val="left"/>
              <w:rPr>
                <w:sz w:val="26"/>
              </w:rPr>
            </w:pPr>
            <w:r>
              <w:rPr>
                <w:sz w:val="26"/>
              </w:rPr>
              <w:t>1.16</w:t>
            </w:r>
            <w:r>
              <w:rPr>
                <w:sz w:val="26"/>
              </w:rPr>
              <w:tab/>
              <w:t>Knquảnlýthờigianhiệuquả</w:t>
            </w:r>
          </w:p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652B04"/>
        </w:tc>
        <w:tc>
          <w:tcPr>
            <w:tcW w:w="1124" w:type="dxa"/>
          </w:tcPr>
          <w:p w:rsidR="00652B04" w:rsidRDefault="00D4621B">
            <w:pPr>
              <w:pStyle w:val="TableParagraph"/>
              <w:spacing w:before="1"/>
              <w:ind w:right="351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1080" w:type="dxa"/>
          </w:tcPr>
          <w:p w:rsidR="00652B04" w:rsidRDefault="00D4621B">
            <w:pPr>
              <w:pStyle w:val="TableParagraph"/>
              <w:spacing w:before="1"/>
              <w:ind w:right="32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838" w:type="dxa"/>
          </w:tcPr>
          <w:p w:rsidR="00652B04" w:rsidRDefault="00D4621B">
            <w:pPr>
              <w:pStyle w:val="TableParagraph"/>
              <w:spacing w:before="1"/>
              <w:ind w:right="15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</w:tr>
      <w:tr w:rsidR="00652B04">
        <w:trPr>
          <w:trHeight w:hRule="exact" w:val="905"/>
        </w:trPr>
        <w:tc>
          <w:tcPr>
            <w:tcW w:w="1088" w:type="dxa"/>
            <w:vMerge/>
          </w:tcPr>
          <w:p w:rsidR="00652B04" w:rsidRDefault="00652B04"/>
        </w:tc>
        <w:tc>
          <w:tcPr>
            <w:tcW w:w="4907" w:type="dxa"/>
          </w:tcPr>
          <w:p w:rsidR="00652B04" w:rsidRDefault="00D4621B">
            <w:pPr>
              <w:pStyle w:val="TableParagraph"/>
              <w:ind w:left="100" w:right="253"/>
              <w:jc w:val="both"/>
              <w:rPr>
                <w:sz w:val="26"/>
              </w:rPr>
            </w:pPr>
            <w:r>
              <w:rPr>
                <w:sz w:val="26"/>
              </w:rPr>
              <w:t>1.17. KnCắtgiảm 3P (cắtgiảmlãngphí, cắtgiảmnhữngthứkhôngđiềuchỉnhđúng, nhữngthứkhôngtácđộngđúng)</w:t>
            </w:r>
          </w:p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652B04"/>
        </w:tc>
        <w:tc>
          <w:tcPr>
            <w:tcW w:w="1124" w:type="dxa"/>
          </w:tcPr>
          <w:p w:rsidR="00652B04" w:rsidRDefault="00652B04"/>
        </w:tc>
        <w:tc>
          <w:tcPr>
            <w:tcW w:w="1080" w:type="dxa"/>
          </w:tcPr>
          <w:p w:rsidR="00652B04" w:rsidRDefault="00D4621B">
            <w:pPr>
              <w:pStyle w:val="TableParagraph"/>
              <w:spacing w:before="1"/>
              <w:ind w:right="32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838" w:type="dxa"/>
          </w:tcPr>
          <w:p w:rsidR="00652B04" w:rsidRDefault="00D4621B">
            <w:pPr>
              <w:pStyle w:val="TableParagraph"/>
              <w:spacing w:before="1"/>
              <w:ind w:right="15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</w:tr>
      <w:tr w:rsidR="00652B04">
        <w:trPr>
          <w:trHeight w:hRule="exact" w:val="310"/>
        </w:trPr>
        <w:tc>
          <w:tcPr>
            <w:tcW w:w="1088" w:type="dxa"/>
            <w:vMerge/>
          </w:tcPr>
          <w:p w:rsidR="00652B04" w:rsidRDefault="00652B04"/>
        </w:tc>
        <w:tc>
          <w:tcPr>
            <w:tcW w:w="4907" w:type="dxa"/>
          </w:tcPr>
          <w:p w:rsidR="00652B04" w:rsidRDefault="00D4621B">
            <w:pPr>
              <w:pStyle w:val="TableParagraph"/>
              <w:spacing w:line="294" w:lineRule="exact"/>
              <w:ind w:left="100" w:right="516"/>
              <w:jc w:val="left"/>
              <w:rPr>
                <w:sz w:val="26"/>
              </w:rPr>
            </w:pPr>
            <w:r>
              <w:rPr>
                <w:sz w:val="26"/>
              </w:rPr>
              <w:t>1.18. Knlậpkiểmsoáttiếnđộdựán</w:t>
            </w:r>
          </w:p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652B04"/>
        </w:tc>
        <w:tc>
          <w:tcPr>
            <w:tcW w:w="1124" w:type="dxa"/>
          </w:tcPr>
          <w:p w:rsidR="00652B04" w:rsidRDefault="00652B04"/>
        </w:tc>
        <w:tc>
          <w:tcPr>
            <w:tcW w:w="1080" w:type="dxa"/>
          </w:tcPr>
          <w:p w:rsidR="00652B04" w:rsidRDefault="00D4621B">
            <w:pPr>
              <w:pStyle w:val="TableParagraph"/>
              <w:spacing w:before="4"/>
              <w:ind w:right="32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838" w:type="dxa"/>
          </w:tcPr>
          <w:p w:rsidR="00652B04" w:rsidRDefault="00D4621B">
            <w:pPr>
              <w:pStyle w:val="TableParagraph"/>
              <w:spacing w:before="4"/>
              <w:ind w:right="15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</w:tr>
      <w:tr w:rsidR="00652B04">
        <w:trPr>
          <w:trHeight w:hRule="exact" w:val="310"/>
        </w:trPr>
        <w:tc>
          <w:tcPr>
            <w:tcW w:w="1088" w:type="dxa"/>
            <w:vMerge/>
          </w:tcPr>
          <w:p w:rsidR="00652B04" w:rsidRDefault="00652B04"/>
        </w:tc>
        <w:tc>
          <w:tcPr>
            <w:tcW w:w="4907" w:type="dxa"/>
          </w:tcPr>
          <w:p w:rsidR="00652B04" w:rsidRDefault="00652B04"/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652B04"/>
        </w:tc>
        <w:tc>
          <w:tcPr>
            <w:tcW w:w="1124" w:type="dxa"/>
          </w:tcPr>
          <w:p w:rsidR="00652B04" w:rsidRDefault="00652B04"/>
        </w:tc>
        <w:tc>
          <w:tcPr>
            <w:tcW w:w="1080" w:type="dxa"/>
          </w:tcPr>
          <w:p w:rsidR="00652B04" w:rsidRDefault="00652B04"/>
        </w:tc>
        <w:tc>
          <w:tcPr>
            <w:tcW w:w="838" w:type="dxa"/>
          </w:tcPr>
          <w:p w:rsidR="00652B04" w:rsidRDefault="00652B04"/>
        </w:tc>
      </w:tr>
      <w:tr w:rsidR="00652B04">
        <w:trPr>
          <w:trHeight w:hRule="exact" w:val="608"/>
        </w:trPr>
        <w:tc>
          <w:tcPr>
            <w:tcW w:w="1088" w:type="dxa"/>
            <w:vMerge w:val="restart"/>
          </w:tcPr>
          <w:p w:rsidR="00652B04" w:rsidRDefault="00652B04">
            <w:pPr>
              <w:pStyle w:val="TableParagraph"/>
              <w:jc w:val="left"/>
              <w:rPr>
                <w:b/>
                <w:sz w:val="26"/>
              </w:rPr>
            </w:pPr>
          </w:p>
          <w:p w:rsidR="00652B04" w:rsidRDefault="00652B04">
            <w:pPr>
              <w:pStyle w:val="TableParagraph"/>
              <w:jc w:val="left"/>
              <w:rPr>
                <w:b/>
                <w:sz w:val="26"/>
              </w:rPr>
            </w:pPr>
          </w:p>
          <w:p w:rsidR="00652B04" w:rsidRDefault="00652B04">
            <w:pPr>
              <w:pStyle w:val="TableParagraph"/>
              <w:spacing w:before="1"/>
              <w:jc w:val="left"/>
              <w:rPr>
                <w:b/>
                <w:sz w:val="27"/>
              </w:rPr>
            </w:pPr>
          </w:p>
          <w:p w:rsidR="00652B04" w:rsidRDefault="00D4621B">
            <w:pPr>
              <w:pStyle w:val="TableParagraph"/>
              <w:spacing w:line="242" w:lineRule="auto"/>
              <w:ind w:left="278" w:right="187" w:hanging="72"/>
              <w:jc w:val="left"/>
              <w:rPr>
                <w:b/>
                <w:sz w:val="26"/>
              </w:rPr>
            </w:pPr>
            <w:r>
              <w:rPr>
                <w:sz w:val="26"/>
              </w:rPr>
              <w:t>2</w:t>
            </w:r>
            <w:r>
              <w:rPr>
                <w:b/>
                <w:sz w:val="26"/>
              </w:rPr>
              <w:t>. Kếtquảcôngviệc</w:t>
            </w:r>
          </w:p>
        </w:tc>
        <w:tc>
          <w:tcPr>
            <w:tcW w:w="4907" w:type="dxa"/>
          </w:tcPr>
          <w:p w:rsidR="00652B04" w:rsidRDefault="00D4621B">
            <w:pPr>
              <w:pStyle w:val="TableParagraph"/>
              <w:spacing w:line="242" w:lineRule="auto"/>
              <w:ind w:left="1264" w:right="141" w:hanging="1107"/>
              <w:jc w:val="left"/>
              <w:rPr>
                <w:sz w:val="26"/>
              </w:rPr>
            </w:pPr>
            <w:r>
              <w:rPr>
                <w:sz w:val="26"/>
              </w:rPr>
              <w:t>2.1 Đạtloại A (80%-100% so vớikếhoạch) trong 3 thángliêntiếp.</w:t>
            </w:r>
          </w:p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D4621B">
            <w:pPr>
              <w:pStyle w:val="TableParagraph"/>
              <w:spacing w:before="1"/>
              <w:ind w:right="331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1124" w:type="dxa"/>
          </w:tcPr>
          <w:p w:rsidR="00652B04" w:rsidRDefault="00652B04"/>
        </w:tc>
        <w:tc>
          <w:tcPr>
            <w:tcW w:w="1080" w:type="dxa"/>
          </w:tcPr>
          <w:p w:rsidR="00652B04" w:rsidRDefault="00652B04"/>
        </w:tc>
        <w:tc>
          <w:tcPr>
            <w:tcW w:w="838" w:type="dxa"/>
          </w:tcPr>
          <w:p w:rsidR="00652B04" w:rsidRDefault="00652B04"/>
        </w:tc>
      </w:tr>
      <w:tr w:rsidR="00652B04">
        <w:trPr>
          <w:trHeight w:hRule="exact" w:val="610"/>
        </w:trPr>
        <w:tc>
          <w:tcPr>
            <w:tcW w:w="1088" w:type="dxa"/>
            <w:vMerge/>
          </w:tcPr>
          <w:p w:rsidR="00652B04" w:rsidRDefault="00652B04"/>
        </w:tc>
        <w:tc>
          <w:tcPr>
            <w:tcW w:w="4907" w:type="dxa"/>
          </w:tcPr>
          <w:p w:rsidR="00652B04" w:rsidRDefault="00D4621B">
            <w:pPr>
              <w:pStyle w:val="TableParagraph"/>
              <w:ind w:left="911" w:right="148" w:hanging="747"/>
              <w:jc w:val="left"/>
              <w:rPr>
                <w:sz w:val="26"/>
              </w:rPr>
            </w:pPr>
            <w:r>
              <w:rPr>
                <w:sz w:val="26"/>
              </w:rPr>
              <w:t>2.2. Đạtloại A +(100% Kếhoạch + vượtkếhoạchtrong 3 thángliêntiếp)</w:t>
            </w:r>
          </w:p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652B04"/>
        </w:tc>
        <w:tc>
          <w:tcPr>
            <w:tcW w:w="1124" w:type="dxa"/>
          </w:tcPr>
          <w:p w:rsidR="00652B04" w:rsidRDefault="00D4621B">
            <w:pPr>
              <w:pStyle w:val="TableParagraph"/>
              <w:spacing w:before="1"/>
              <w:ind w:right="351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1080" w:type="dxa"/>
          </w:tcPr>
          <w:p w:rsidR="00652B04" w:rsidRDefault="00D4621B">
            <w:pPr>
              <w:pStyle w:val="TableParagraph"/>
              <w:spacing w:before="1"/>
              <w:ind w:right="32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838" w:type="dxa"/>
          </w:tcPr>
          <w:p w:rsidR="00652B04" w:rsidRDefault="00652B04"/>
        </w:tc>
      </w:tr>
      <w:tr w:rsidR="00652B04">
        <w:trPr>
          <w:trHeight w:hRule="exact" w:val="607"/>
        </w:trPr>
        <w:tc>
          <w:tcPr>
            <w:tcW w:w="1088" w:type="dxa"/>
            <w:vMerge/>
          </w:tcPr>
          <w:p w:rsidR="00652B04" w:rsidRDefault="00652B04"/>
        </w:tc>
        <w:tc>
          <w:tcPr>
            <w:tcW w:w="4907" w:type="dxa"/>
          </w:tcPr>
          <w:p w:rsidR="00652B04" w:rsidRDefault="00D4621B">
            <w:pPr>
              <w:pStyle w:val="TableParagraph"/>
              <w:ind w:left="1264" w:right="296" w:hanging="951"/>
              <w:jc w:val="left"/>
              <w:rPr>
                <w:sz w:val="26"/>
              </w:rPr>
            </w:pPr>
            <w:r>
              <w:rPr>
                <w:sz w:val="26"/>
              </w:rPr>
              <w:t>2.3. Cóítnhất 2 sángkiếncảitiến/ thángtrong 3 thángliêntiếp.</w:t>
            </w:r>
          </w:p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652B04"/>
        </w:tc>
        <w:tc>
          <w:tcPr>
            <w:tcW w:w="1124" w:type="dxa"/>
          </w:tcPr>
          <w:p w:rsidR="00652B04" w:rsidRDefault="00D4621B">
            <w:pPr>
              <w:pStyle w:val="TableParagraph"/>
              <w:spacing w:before="1"/>
              <w:ind w:right="351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1080" w:type="dxa"/>
          </w:tcPr>
          <w:p w:rsidR="00652B04" w:rsidRDefault="00652B04"/>
        </w:tc>
        <w:tc>
          <w:tcPr>
            <w:tcW w:w="838" w:type="dxa"/>
          </w:tcPr>
          <w:p w:rsidR="00652B04" w:rsidRDefault="00652B04"/>
        </w:tc>
      </w:tr>
      <w:tr w:rsidR="00652B04">
        <w:trPr>
          <w:trHeight w:hRule="exact" w:val="607"/>
        </w:trPr>
        <w:tc>
          <w:tcPr>
            <w:tcW w:w="1088" w:type="dxa"/>
            <w:vMerge/>
          </w:tcPr>
          <w:p w:rsidR="00652B04" w:rsidRDefault="00652B04"/>
        </w:tc>
        <w:tc>
          <w:tcPr>
            <w:tcW w:w="4907" w:type="dxa"/>
          </w:tcPr>
          <w:p w:rsidR="00652B04" w:rsidRDefault="00D4621B">
            <w:pPr>
              <w:pStyle w:val="TableParagraph"/>
              <w:ind w:left="1298" w:right="295" w:hanging="984"/>
              <w:jc w:val="left"/>
              <w:rPr>
                <w:sz w:val="26"/>
              </w:rPr>
            </w:pPr>
            <w:r>
              <w:rPr>
                <w:sz w:val="26"/>
              </w:rPr>
              <w:t>2.4. Cóítnhất 2 sángkiếncảitiến/ thángtrong 6tháng liêntiếp.</w:t>
            </w:r>
          </w:p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652B04"/>
        </w:tc>
        <w:tc>
          <w:tcPr>
            <w:tcW w:w="1124" w:type="dxa"/>
          </w:tcPr>
          <w:p w:rsidR="00652B04" w:rsidRDefault="00652B04"/>
        </w:tc>
        <w:tc>
          <w:tcPr>
            <w:tcW w:w="1080" w:type="dxa"/>
          </w:tcPr>
          <w:p w:rsidR="00652B04" w:rsidRDefault="00D4621B">
            <w:pPr>
              <w:pStyle w:val="TableParagraph"/>
              <w:spacing w:before="1"/>
              <w:ind w:right="32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838" w:type="dxa"/>
          </w:tcPr>
          <w:p w:rsidR="00652B04" w:rsidRDefault="00652B04"/>
        </w:tc>
      </w:tr>
      <w:tr w:rsidR="00652B04">
        <w:trPr>
          <w:trHeight w:hRule="exact" w:val="610"/>
        </w:trPr>
        <w:tc>
          <w:tcPr>
            <w:tcW w:w="1088" w:type="dxa"/>
            <w:vMerge/>
          </w:tcPr>
          <w:p w:rsidR="00652B04" w:rsidRDefault="00652B04"/>
        </w:tc>
        <w:tc>
          <w:tcPr>
            <w:tcW w:w="4907" w:type="dxa"/>
          </w:tcPr>
          <w:p w:rsidR="00652B04" w:rsidRDefault="00D4621B">
            <w:pPr>
              <w:pStyle w:val="TableParagraph"/>
              <w:ind w:left="1298" w:right="338" w:hanging="944"/>
              <w:jc w:val="left"/>
              <w:rPr>
                <w:sz w:val="26"/>
              </w:rPr>
            </w:pPr>
            <w:r>
              <w:rPr>
                <w:sz w:val="26"/>
              </w:rPr>
              <w:t>2.5. Xâydựngítnhất 5 Quytrình/ thángtrong 3 thángliêntiếp</w:t>
            </w:r>
          </w:p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652B04"/>
        </w:tc>
        <w:tc>
          <w:tcPr>
            <w:tcW w:w="1124" w:type="dxa"/>
          </w:tcPr>
          <w:p w:rsidR="00652B04" w:rsidRDefault="00D4621B">
            <w:pPr>
              <w:pStyle w:val="TableParagraph"/>
              <w:spacing w:before="1"/>
              <w:ind w:right="351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1080" w:type="dxa"/>
          </w:tcPr>
          <w:p w:rsidR="00652B04" w:rsidRDefault="00652B04"/>
        </w:tc>
        <w:tc>
          <w:tcPr>
            <w:tcW w:w="838" w:type="dxa"/>
          </w:tcPr>
          <w:p w:rsidR="00652B04" w:rsidRDefault="00652B04"/>
        </w:tc>
      </w:tr>
    </w:tbl>
    <w:p w:rsidR="00652B04" w:rsidRDefault="00652B04">
      <w:pPr>
        <w:sectPr w:rsidR="00652B04">
          <w:headerReference w:type="default" r:id="rId9"/>
          <w:type w:val="continuous"/>
          <w:pgSz w:w="12240" w:h="15840"/>
          <w:pgMar w:top="1000" w:right="200" w:bottom="280" w:left="620" w:header="720" w:footer="720" w:gutter="0"/>
          <w:cols w:space="720"/>
        </w:sectPr>
      </w:pPr>
    </w:p>
    <w:tbl>
      <w:tblPr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8"/>
        <w:gridCol w:w="4907"/>
        <w:gridCol w:w="1073"/>
        <w:gridCol w:w="1082"/>
        <w:gridCol w:w="1124"/>
        <w:gridCol w:w="1080"/>
        <w:gridCol w:w="838"/>
      </w:tblGrid>
      <w:tr w:rsidR="00652B04">
        <w:trPr>
          <w:trHeight w:hRule="exact" w:val="607"/>
        </w:trPr>
        <w:tc>
          <w:tcPr>
            <w:tcW w:w="1088" w:type="dxa"/>
            <w:vMerge w:val="restart"/>
          </w:tcPr>
          <w:p w:rsidR="00652B04" w:rsidRDefault="00652B04"/>
        </w:tc>
        <w:tc>
          <w:tcPr>
            <w:tcW w:w="4907" w:type="dxa"/>
          </w:tcPr>
          <w:p w:rsidR="00652B04" w:rsidRDefault="00D4621B">
            <w:pPr>
              <w:pStyle w:val="TableParagraph"/>
              <w:ind w:left="1751" w:right="338" w:hanging="1397"/>
              <w:jc w:val="left"/>
              <w:rPr>
                <w:sz w:val="26"/>
              </w:rPr>
            </w:pPr>
            <w:r>
              <w:rPr>
                <w:sz w:val="26"/>
              </w:rPr>
              <w:t>2.6. Xâydựngítnhất 5 Quytrình/ thángtrong 6 tháng</w:t>
            </w:r>
          </w:p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652B04"/>
        </w:tc>
        <w:tc>
          <w:tcPr>
            <w:tcW w:w="1124" w:type="dxa"/>
          </w:tcPr>
          <w:p w:rsidR="00652B04" w:rsidRDefault="00652B04"/>
        </w:tc>
        <w:tc>
          <w:tcPr>
            <w:tcW w:w="1080" w:type="dxa"/>
          </w:tcPr>
          <w:p w:rsidR="00652B04" w:rsidRDefault="00D4621B">
            <w:pPr>
              <w:pStyle w:val="TableParagraph"/>
              <w:spacing w:line="284" w:lineRule="exact"/>
              <w:ind w:left="535"/>
              <w:jc w:val="left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838" w:type="dxa"/>
          </w:tcPr>
          <w:p w:rsidR="00652B04" w:rsidRDefault="00652B04"/>
        </w:tc>
      </w:tr>
      <w:tr w:rsidR="00652B04">
        <w:trPr>
          <w:trHeight w:hRule="exact" w:val="608"/>
        </w:trPr>
        <w:tc>
          <w:tcPr>
            <w:tcW w:w="1088" w:type="dxa"/>
            <w:vMerge/>
          </w:tcPr>
          <w:p w:rsidR="00652B04" w:rsidRDefault="00652B04"/>
        </w:tc>
        <w:tc>
          <w:tcPr>
            <w:tcW w:w="4907" w:type="dxa"/>
          </w:tcPr>
          <w:p w:rsidR="00652B04" w:rsidRDefault="00D4621B">
            <w:pPr>
              <w:pStyle w:val="TableParagraph"/>
              <w:ind w:left="1816" w:right="286" w:hanging="1515"/>
              <w:jc w:val="left"/>
              <w:rPr>
                <w:sz w:val="26"/>
              </w:rPr>
            </w:pPr>
            <w:r>
              <w:rPr>
                <w:sz w:val="26"/>
              </w:rPr>
              <w:t>2.7. Đạt 80% KPI hàngtháng do cấptrêngiaotrởlên.</w:t>
            </w:r>
          </w:p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D4621B">
            <w:pPr>
              <w:pStyle w:val="TableParagraph"/>
              <w:spacing w:line="284" w:lineRule="exact"/>
              <w:ind w:right="331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1124" w:type="dxa"/>
          </w:tcPr>
          <w:p w:rsidR="00652B04" w:rsidRDefault="00D4621B">
            <w:pPr>
              <w:pStyle w:val="TableParagraph"/>
              <w:spacing w:line="284" w:lineRule="exact"/>
              <w:ind w:right="351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1080" w:type="dxa"/>
          </w:tcPr>
          <w:p w:rsidR="00652B04" w:rsidRDefault="00D4621B">
            <w:pPr>
              <w:pStyle w:val="TableParagraph"/>
              <w:spacing w:line="284" w:lineRule="exact"/>
              <w:ind w:left="535"/>
              <w:jc w:val="left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838" w:type="dxa"/>
          </w:tcPr>
          <w:p w:rsidR="00652B04" w:rsidRDefault="00652B04"/>
        </w:tc>
      </w:tr>
      <w:tr w:rsidR="00652B04">
        <w:trPr>
          <w:trHeight w:hRule="exact" w:val="310"/>
        </w:trPr>
        <w:tc>
          <w:tcPr>
            <w:tcW w:w="1088" w:type="dxa"/>
            <w:vMerge/>
          </w:tcPr>
          <w:p w:rsidR="00652B04" w:rsidRDefault="00652B04"/>
        </w:tc>
        <w:tc>
          <w:tcPr>
            <w:tcW w:w="4907" w:type="dxa"/>
          </w:tcPr>
          <w:p w:rsidR="00652B04" w:rsidRDefault="00652B04"/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652B04"/>
        </w:tc>
        <w:tc>
          <w:tcPr>
            <w:tcW w:w="1124" w:type="dxa"/>
          </w:tcPr>
          <w:p w:rsidR="00652B04" w:rsidRDefault="00652B04"/>
        </w:tc>
        <w:tc>
          <w:tcPr>
            <w:tcW w:w="1080" w:type="dxa"/>
          </w:tcPr>
          <w:p w:rsidR="00652B04" w:rsidRDefault="00652B04"/>
        </w:tc>
        <w:tc>
          <w:tcPr>
            <w:tcW w:w="838" w:type="dxa"/>
          </w:tcPr>
          <w:p w:rsidR="00652B04" w:rsidRDefault="00652B04"/>
        </w:tc>
      </w:tr>
      <w:tr w:rsidR="00652B04">
        <w:trPr>
          <w:trHeight w:hRule="exact" w:val="607"/>
        </w:trPr>
        <w:tc>
          <w:tcPr>
            <w:tcW w:w="1088" w:type="dxa"/>
            <w:vMerge w:val="restart"/>
          </w:tcPr>
          <w:p w:rsidR="00652B04" w:rsidRDefault="00D4621B">
            <w:pPr>
              <w:pStyle w:val="TableParagraph"/>
              <w:spacing w:line="242" w:lineRule="auto"/>
              <w:ind w:left="278" w:hanging="137"/>
              <w:jc w:val="left"/>
              <w:rPr>
                <w:b/>
                <w:sz w:val="26"/>
              </w:rPr>
            </w:pPr>
            <w:r>
              <w:rPr>
                <w:sz w:val="26"/>
              </w:rPr>
              <w:t>3</w:t>
            </w:r>
            <w:r>
              <w:rPr>
                <w:b/>
                <w:sz w:val="26"/>
              </w:rPr>
              <w:t>. Thờigiancốnghiến</w:t>
            </w:r>
          </w:p>
        </w:tc>
        <w:tc>
          <w:tcPr>
            <w:tcW w:w="4907" w:type="dxa"/>
          </w:tcPr>
          <w:p w:rsidR="00652B04" w:rsidRDefault="00D4621B">
            <w:pPr>
              <w:pStyle w:val="TableParagraph"/>
              <w:spacing w:line="285" w:lineRule="exact"/>
              <w:ind w:left="100" w:right="141"/>
              <w:jc w:val="left"/>
              <w:rPr>
                <w:sz w:val="26"/>
              </w:rPr>
            </w:pPr>
            <w:r>
              <w:rPr>
                <w:sz w:val="26"/>
              </w:rPr>
              <w:t>3.1.   Ítnhất 3 thángcốnghiếnchotổchức</w:t>
            </w:r>
          </w:p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D4621B">
            <w:pPr>
              <w:pStyle w:val="TableParagraph"/>
              <w:spacing w:line="284" w:lineRule="exact"/>
              <w:ind w:right="331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1124" w:type="dxa"/>
          </w:tcPr>
          <w:p w:rsidR="00652B04" w:rsidRDefault="00652B04"/>
        </w:tc>
        <w:tc>
          <w:tcPr>
            <w:tcW w:w="1080" w:type="dxa"/>
          </w:tcPr>
          <w:p w:rsidR="00652B04" w:rsidRDefault="00652B04"/>
        </w:tc>
        <w:tc>
          <w:tcPr>
            <w:tcW w:w="838" w:type="dxa"/>
          </w:tcPr>
          <w:p w:rsidR="00652B04" w:rsidRDefault="00652B04"/>
        </w:tc>
      </w:tr>
      <w:tr w:rsidR="00652B04">
        <w:trPr>
          <w:trHeight w:hRule="exact" w:val="310"/>
        </w:trPr>
        <w:tc>
          <w:tcPr>
            <w:tcW w:w="1088" w:type="dxa"/>
            <w:vMerge/>
          </w:tcPr>
          <w:p w:rsidR="00652B04" w:rsidRDefault="00652B04"/>
        </w:tc>
        <w:tc>
          <w:tcPr>
            <w:tcW w:w="4907" w:type="dxa"/>
          </w:tcPr>
          <w:p w:rsidR="00652B04" w:rsidRDefault="00D4621B">
            <w:pPr>
              <w:pStyle w:val="TableParagraph"/>
              <w:spacing w:line="287" w:lineRule="exact"/>
              <w:ind w:left="100" w:right="516"/>
              <w:jc w:val="left"/>
              <w:rPr>
                <w:sz w:val="26"/>
              </w:rPr>
            </w:pPr>
            <w:r>
              <w:rPr>
                <w:sz w:val="26"/>
              </w:rPr>
              <w:t>3.2. Ítnhất 6tháng</w:t>
            </w:r>
          </w:p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652B04"/>
        </w:tc>
        <w:tc>
          <w:tcPr>
            <w:tcW w:w="1124" w:type="dxa"/>
          </w:tcPr>
          <w:p w:rsidR="00652B04" w:rsidRDefault="00D4621B">
            <w:pPr>
              <w:pStyle w:val="TableParagraph"/>
              <w:spacing w:line="286" w:lineRule="exact"/>
              <w:ind w:right="351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1080" w:type="dxa"/>
          </w:tcPr>
          <w:p w:rsidR="00652B04" w:rsidRDefault="00652B04"/>
        </w:tc>
        <w:tc>
          <w:tcPr>
            <w:tcW w:w="838" w:type="dxa"/>
          </w:tcPr>
          <w:p w:rsidR="00652B04" w:rsidRDefault="00652B04"/>
        </w:tc>
      </w:tr>
      <w:tr w:rsidR="00652B04">
        <w:trPr>
          <w:trHeight w:hRule="exact" w:val="310"/>
        </w:trPr>
        <w:tc>
          <w:tcPr>
            <w:tcW w:w="1088" w:type="dxa"/>
            <w:vMerge/>
          </w:tcPr>
          <w:p w:rsidR="00652B04" w:rsidRDefault="00652B04"/>
        </w:tc>
        <w:tc>
          <w:tcPr>
            <w:tcW w:w="4907" w:type="dxa"/>
          </w:tcPr>
          <w:p w:rsidR="00652B04" w:rsidRDefault="00D4621B">
            <w:pPr>
              <w:pStyle w:val="TableParagraph"/>
              <w:spacing w:line="285" w:lineRule="exact"/>
              <w:ind w:left="100" w:right="516"/>
              <w:jc w:val="left"/>
              <w:rPr>
                <w:sz w:val="26"/>
              </w:rPr>
            </w:pPr>
            <w:r>
              <w:rPr>
                <w:sz w:val="26"/>
              </w:rPr>
              <w:t>3.3. Ítnhất 1 năm</w:t>
            </w:r>
          </w:p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652B04"/>
        </w:tc>
        <w:tc>
          <w:tcPr>
            <w:tcW w:w="1124" w:type="dxa"/>
          </w:tcPr>
          <w:p w:rsidR="00652B04" w:rsidRDefault="00652B04"/>
        </w:tc>
        <w:tc>
          <w:tcPr>
            <w:tcW w:w="1080" w:type="dxa"/>
          </w:tcPr>
          <w:p w:rsidR="00652B04" w:rsidRDefault="00D4621B">
            <w:pPr>
              <w:pStyle w:val="TableParagraph"/>
              <w:spacing w:line="284" w:lineRule="exact"/>
              <w:ind w:left="535"/>
              <w:jc w:val="left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838" w:type="dxa"/>
          </w:tcPr>
          <w:p w:rsidR="00652B04" w:rsidRDefault="00D4621B">
            <w:pPr>
              <w:pStyle w:val="TableParagraph"/>
              <w:spacing w:line="284" w:lineRule="exact"/>
              <w:ind w:right="15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</w:tr>
      <w:tr w:rsidR="00652B04">
        <w:trPr>
          <w:trHeight w:hRule="exact" w:val="310"/>
        </w:trPr>
        <w:tc>
          <w:tcPr>
            <w:tcW w:w="1088" w:type="dxa"/>
            <w:vMerge/>
          </w:tcPr>
          <w:p w:rsidR="00652B04" w:rsidRDefault="00652B04"/>
        </w:tc>
        <w:tc>
          <w:tcPr>
            <w:tcW w:w="4907" w:type="dxa"/>
          </w:tcPr>
          <w:p w:rsidR="00652B04" w:rsidRDefault="00652B04"/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652B04"/>
        </w:tc>
        <w:tc>
          <w:tcPr>
            <w:tcW w:w="1124" w:type="dxa"/>
          </w:tcPr>
          <w:p w:rsidR="00652B04" w:rsidRDefault="00652B04"/>
        </w:tc>
        <w:tc>
          <w:tcPr>
            <w:tcW w:w="1080" w:type="dxa"/>
          </w:tcPr>
          <w:p w:rsidR="00652B04" w:rsidRDefault="00652B04"/>
        </w:tc>
        <w:tc>
          <w:tcPr>
            <w:tcW w:w="838" w:type="dxa"/>
          </w:tcPr>
          <w:p w:rsidR="00652B04" w:rsidRDefault="00652B04"/>
        </w:tc>
      </w:tr>
      <w:tr w:rsidR="00652B04">
        <w:trPr>
          <w:trHeight w:hRule="exact" w:val="907"/>
        </w:trPr>
        <w:tc>
          <w:tcPr>
            <w:tcW w:w="1088" w:type="dxa"/>
          </w:tcPr>
          <w:p w:rsidR="00652B04" w:rsidRDefault="00D4621B">
            <w:pPr>
              <w:pStyle w:val="TableParagraph"/>
              <w:spacing w:line="285" w:lineRule="exact"/>
              <w:ind w:left="168" w:right="168"/>
              <w:jc w:val="center"/>
              <w:rPr>
                <w:sz w:val="26"/>
              </w:rPr>
            </w:pPr>
            <w:r>
              <w:rPr>
                <w:sz w:val="26"/>
              </w:rPr>
              <w:t>II.</w:t>
            </w:r>
          </w:p>
          <w:p w:rsidR="00652B04" w:rsidRDefault="00D4621B">
            <w:pPr>
              <w:pStyle w:val="TableParagraph"/>
              <w:spacing w:before="6"/>
              <w:ind w:left="170" w:right="168"/>
              <w:jc w:val="center"/>
              <w:rPr>
                <w:b/>
                <w:sz w:val="26"/>
              </w:rPr>
            </w:pPr>
            <w:r>
              <w:rPr>
                <w:b/>
                <w:w w:val="95"/>
                <w:sz w:val="26"/>
              </w:rPr>
              <w:t>Quyền</w:t>
            </w:r>
            <w:r>
              <w:rPr>
                <w:b/>
                <w:sz w:val="26"/>
              </w:rPr>
              <w:t>lợi</w:t>
            </w:r>
          </w:p>
        </w:tc>
        <w:tc>
          <w:tcPr>
            <w:tcW w:w="4907" w:type="dxa"/>
          </w:tcPr>
          <w:p w:rsidR="00652B04" w:rsidRDefault="00D4621B">
            <w:pPr>
              <w:pStyle w:val="TableParagraph"/>
              <w:spacing w:line="292" w:lineRule="exact"/>
              <w:ind w:left="652" w:right="65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QUYỀN LỢI</w:t>
            </w:r>
          </w:p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652B04"/>
        </w:tc>
        <w:tc>
          <w:tcPr>
            <w:tcW w:w="1124" w:type="dxa"/>
          </w:tcPr>
          <w:p w:rsidR="00652B04" w:rsidRDefault="00652B04"/>
        </w:tc>
        <w:tc>
          <w:tcPr>
            <w:tcW w:w="1080" w:type="dxa"/>
          </w:tcPr>
          <w:p w:rsidR="00652B04" w:rsidRDefault="00652B04"/>
        </w:tc>
        <w:tc>
          <w:tcPr>
            <w:tcW w:w="838" w:type="dxa"/>
          </w:tcPr>
          <w:p w:rsidR="00652B04" w:rsidRDefault="00652B04"/>
        </w:tc>
      </w:tr>
      <w:tr w:rsidR="00652B04">
        <w:trPr>
          <w:trHeight w:hRule="exact" w:val="308"/>
        </w:trPr>
        <w:tc>
          <w:tcPr>
            <w:tcW w:w="1088" w:type="dxa"/>
            <w:vMerge w:val="restart"/>
          </w:tcPr>
          <w:p w:rsidR="00652B04" w:rsidRDefault="00652B04">
            <w:pPr>
              <w:pStyle w:val="TableParagraph"/>
              <w:jc w:val="left"/>
              <w:rPr>
                <w:b/>
                <w:sz w:val="26"/>
              </w:rPr>
            </w:pPr>
          </w:p>
          <w:p w:rsidR="00652B04" w:rsidRDefault="00652B04">
            <w:pPr>
              <w:pStyle w:val="TableParagraph"/>
              <w:spacing w:before="4"/>
              <w:jc w:val="left"/>
              <w:rPr>
                <w:b/>
                <w:sz w:val="28"/>
              </w:rPr>
            </w:pPr>
          </w:p>
          <w:p w:rsidR="00652B04" w:rsidRDefault="00D4621B">
            <w:pPr>
              <w:pStyle w:val="TableParagraph"/>
              <w:ind w:left="170" w:right="168"/>
              <w:jc w:val="center"/>
              <w:rPr>
                <w:b/>
                <w:sz w:val="26"/>
              </w:rPr>
            </w:pPr>
            <w:r>
              <w:rPr>
                <w:b/>
                <w:w w:val="95"/>
                <w:sz w:val="26"/>
              </w:rPr>
              <w:t xml:space="preserve">1.Điều </w:t>
            </w:r>
            <w:r>
              <w:rPr>
                <w:b/>
                <w:sz w:val="26"/>
              </w:rPr>
              <w:t>kiệnlàmviệc</w:t>
            </w:r>
          </w:p>
        </w:tc>
        <w:tc>
          <w:tcPr>
            <w:tcW w:w="4907" w:type="dxa"/>
          </w:tcPr>
          <w:p w:rsidR="00652B04" w:rsidRDefault="00D4621B">
            <w:pPr>
              <w:pStyle w:val="TableParagraph"/>
              <w:spacing w:line="286" w:lineRule="exact"/>
              <w:ind w:left="100" w:right="516"/>
              <w:jc w:val="left"/>
              <w:rPr>
                <w:sz w:val="26"/>
              </w:rPr>
            </w:pPr>
            <w:r>
              <w:rPr>
                <w:sz w:val="26"/>
              </w:rPr>
              <w:t>1.1  Cấpmáy vi tínhlàmviệc.</w:t>
            </w:r>
          </w:p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652B04"/>
        </w:tc>
        <w:tc>
          <w:tcPr>
            <w:tcW w:w="1124" w:type="dxa"/>
          </w:tcPr>
          <w:p w:rsidR="00652B04" w:rsidRDefault="00D4621B">
            <w:pPr>
              <w:pStyle w:val="TableParagraph"/>
              <w:spacing w:line="284" w:lineRule="exact"/>
              <w:ind w:right="351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1080" w:type="dxa"/>
          </w:tcPr>
          <w:p w:rsidR="00652B04" w:rsidRDefault="00D4621B">
            <w:pPr>
              <w:pStyle w:val="TableParagraph"/>
              <w:spacing w:line="284" w:lineRule="exact"/>
              <w:ind w:left="535"/>
              <w:jc w:val="left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838" w:type="dxa"/>
          </w:tcPr>
          <w:p w:rsidR="00652B04" w:rsidRDefault="00D4621B">
            <w:pPr>
              <w:pStyle w:val="TableParagraph"/>
              <w:spacing w:line="284" w:lineRule="exact"/>
              <w:ind w:right="15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</w:tr>
      <w:tr w:rsidR="00652B04">
        <w:trPr>
          <w:trHeight w:hRule="exact" w:val="310"/>
        </w:trPr>
        <w:tc>
          <w:tcPr>
            <w:tcW w:w="1088" w:type="dxa"/>
            <w:vMerge/>
          </w:tcPr>
          <w:p w:rsidR="00652B04" w:rsidRDefault="00652B04"/>
        </w:tc>
        <w:tc>
          <w:tcPr>
            <w:tcW w:w="4907" w:type="dxa"/>
          </w:tcPr>
          <w:p w:rsidR="00652B04" w:rsidRDefault="00D4621B">
            <w:pPr>
              <w:pStyle w:val="TableParagraph"/>
              <w:spacing w:line="285" w:lineRule="exact"/>
              <w:ind w:left="100" w:right="516"/>
              <w:jc w:val="left"/>
              <w:rPr>
                <w:sz w:val="26"/>
              </w:rPr>
            </w:pPr>
            <w:r>
              <w:rPr>
                <w:sz w:val="26"/>
              </w:rPr>
              <w:t>1.2. CấpIpad</w:t>
            </w:r>
          </w:p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652B04"/>
        </w:tc>
        <w:tc>
          <w:tcPr>
            <w:tcW w:w="1124" w:type="dxa"/>
          </w:tcPr>
          <w:p w:rsidR="00652B04" w:rsidRDefault="00D4621B">
            <w:pPr>
              <w:pStyle w:val="TableParagraph"/>
              <w:spacing w:line="284" w:lineRule="exact"/>
              <w:ind w:right="351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1080" w:type="dxa"/>
          </w:tcPr>
          <w:p w:rsidR="00652B04" w:rsidRDefault="00D4621B">
            <w:pPr>
              <w:pStyle w:val="TableParagraph"/>
              <w:spacing w:line="284" w:lineRule="exact"/>
              <w:ind w:left="535"/>
              <w:jc w:val="left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838" w:type="dxa"/>
          </w:tcPr>
          <w:p w:rsidR="00652B04" w:rsidRDefault="00D4621B">
            <w:pPr>
              <w:pStyle w:val="TableParagraph"/>
              <w:spacing w:line="284" w:lineRule="exact"/>
              <w:ind w:right="15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</w:tr>
      <w:tr w:rsidR="00652B04">
        <w:trPr>
          <w:trHeight w:hRule="exact" w:val="310"/>
        </w:trPr>
        <w:tc>
          <w:tcPr>
            <w:tcW w:w="1088" w:type="dxa"/>
            <w:vMerge/>
          </w:tcPr>
          <w:p w:rsidR="00652B04" w:rsidRDefault="00652B04"/>
        </w:tc>
        <w:tc>
          <w:tcPr>
            <w:tcW w:w="4907" w:type="dxa"/>
          </w:tcPr>
          <w:p w:rsidR="00652B04" w:rsidRDefault="00D4621B">
            <w:pPr>
              <w:pStyle w:val="TableParagraph"/>
              <w:spacing w:line="285" w:lineRule="exact"/>
              <w:ind w:left="100" w:right="516"/>
              <w:jc w:val="left"/>
              <w:rPr>
                <w:sz w:val="26"/>
              </w:rPr>
            </w:pPr>
            <w:r>
              <w:rPr>
                <w:sz w:val="26"/>
              </w:rPr>
              <w:t>1.3. Cấpthẻ taxi đicôngtác</w:t>
            </w:r>
          </w:p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652B04"/>
        </w:tc>
        <w:tc>
          <w:tcPr>
            <w:tcW w:w="1124" w:type="dxa"/>
          </w:tcPr>
          <w:p w:rsidR="00652B04" w:rsidRDefault="00652B04"/>
        </w:tc>
        <w:tc>
          <w:tcPr>
            <w:tcW w:w="1080" w:type="dxa"/>
          </w:tcPr>
          <w:p w:rsidR="00652B04" w:rsidRDefault="00D4621B">
            <w:pPr>
              <w:pStyle w:val="TableParagraph"/>
              <w:spacing w:line="284" w:lineRule="exact"/>
              <w:ind w:left="535"/>
              <w:jc w:val="left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838" w:type="dxa"/>
          </w:tcPr>
          <w:p w:rsidR="00652B04" w:rsidRDefault="00D4621B">
            <w:pPr>
              <w:pStyle w:val="TableParagraph"/>
              <w:spacing w:line="284" w:lineRule="exact"/>
              <w:ind w:right="15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</w:tr>
      <w:tr w:rsidR="00652B04">
        <w:trPr>
          <w:trHeight w:hRule="exact" w:val="307"/>
        </w:trPr>
        <w:tc>
          <w:tcPr>
            <w:tcW w:w="1088" w:type="dxa"/>
            <w:vMerge/>
          </w:tcPr>
          <w:p w:rsidR="00652B04" w:rsidRDefault="00652B04"/>
        </w:tc>
        <w:tc>
          <w:tcPr>
            <w:tcW w:w="4907" w:type="dxa"/>
          </w:tcPr>
          <w:p w:rsidR="00652B04" w:rsidRDefault="00D4621B">
            <w:pPr>
              <w:pStyle w:val="TableParagraph"/>
              <w:spacing w:line="285" w:lineRule="exact"/>
              <w:ind w:left="100" w:right="516"/>
              <w:jc w:val="left"/>
              <w:rPr>
                <w:sz w:val="26"/>
              </w:rPr>
            </w:pPr>
            <w:r>
              <w:rPr>
                <w:sz w:val="26"/>
              </w:rPr>
              <w:t>1.4. Cấp ô tôđicôngtác</w:t>
            </w:r>
          </w:p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652B04"/>
        </w:tc>
        <w:tc>
          <w:tcPr>
            <w:tcW w:w="1124" w:type="dxa"/>
          </w:tcPr>
          <w:p w:rsidR="00652B04" w:rsidRDefault="00652B04"/>
        </w:tc>
        <w:tc>
          <w:tcPr>
            <w:tcW w:w="1080" w:type="dxa"/>
          </w:tcPr>
          <w:p w:rsidR="00652B04" w:rsidRDefault="00652B04"/>
        </w:tc>
        <w:tc>
          <w:tcPr>
            <w:tcW w:w="838" w:type="dxa"/>
          </w:tcPr>
          <w:p w:rsidR="00652B04" w:rsidRDefault="00D4621B">
            <w:pPr>
              <w:pStyle w:val="TableParagraph"/>
              <w:spacing w:line="284" w:lineRule="exact"/>
              <w:ind w:right="15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</w:tr>
      <w:tr w:rsidR="00652B04">
        <w:trPr>
          <w:trHeight w:hRule="exact" w:val="310"/>
        </w:trPr>
        <w:tc>
          <w:tcPr>
            <w:tcW w:w="1088" w:type="dxa"/>
            <w:vMerge/>
          </w:tcPr>
          <w:p w:rsidR="00652B04" w:rsidRDefault="00652B04"/>
        </w:tc>
        <w:tc>
          <w:tcPr>
            <w:tcW w:w="4907" w:type="dxa"/>
          </w:tcPr>
          <w:p w:rsidR="00652B04" w:rsidRDefault="00652B04"/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652B04"/>
        </w:tc>
        <w:tc>
          <w:tcPr>
            <w:tcW w:w="1124" w:type="dxa"/>
          </w:tcPr>
          <w:p w:rsidR="00652B04" w:rsidRDefault="00652B04"/>
        </w:tc>
        <w:tc>
          <w:tcPr>
            <w:tcW w:w="1080" w:type="dxa"/>
          </w:tcPr>
          <w:p w:rsidR="00652B04" w:rsidRDefault="00652B04"/>
        </w:tc>
        <w:tc>
          <w:tcPr>
            <w:tcW w:w="838" w:type="dxa"/>
          </w:tcPr>
          <w:p w:rsidR="00652B04" w:rsidRDefault="00652B04"/>
        </w:tc>
      </w:tr>
      <w:tr w:rsidR="00652B04">
        <w:trPr>
          <w:trHeight w:hRule="exact" w:val="310"/>
        </w:trPr>
        <w:tc>
          <w:tcPr>
            <w:tcW w:w="1088" w:type="dxa"/>
            <w:vMerge/>
          </w:tcPr>
          <w:p w:rsidR="00652B04" w:rsidRDefault="00652B04"/>
        </w:tc>
        <w:tc>
          <w:tcPr>
            <w:tcW w:w="4907" w:type="dxa"/>
          </w:tcPr>
          <w:p w:rsidR="00652B04" w:rsidRDefault="00652B04"/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652B04"/>
        </w:tc>
        <w:tc>
          <w:tcPr>
            <w:tcW w:w="1124" w:type="dxa"/>
          </w:tcPr>
          <w:p w:rsidR="00652B04" w:rsidRDefault="00652B04"/>
        </w:tc>
        <w:tc>
          <w:tcPr>
            <w:tcW w:w="1080" w:type="dxa"/>
          </w:tcPr>
          <w:p w:rsidR="00652B04" w:rsidRDefault="00652B04"/>
        </w:tc>
        <w:tc>
          <w:tcPr>
            <w:tcW w:w="838" w:type="dxa"/>
          </w:tcPr>
          <w:p w:rsidR="00652B04" w:rsidRDefault="00652B04"/>
        </w:tc>
      </w:tr>
      <w:tr w:rsidR="00652B04">
        <w:trPr>
          <w:trHeight w:hRule="exact" w:val="310"/>
        </w:trPr>
        <w:tc>
          <w:tcPr>
            <w:tcW w:w="1088" w:type="dxa"/>
            <w:vMerge/>
          </w:tcPr>
          <w:p w:rsidR="00652B04" w:rsidRDefault="00652B04"/>
        </w:tc>
        <w:tc>
          <w:tcPr>
            <w:tcW w:w="4907" w:type="dxa"/>
          </w:tcPr>
          <w:p w:rsidR="00652B04" w:rsidRDefault="00652B04"/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652B04"/>
        </w:tc>
        <w:tc>
          <w:tcPr>
            <w:tcW w:w="1124" w:type="dxa"/>
          </w:tcPr>
          <w:p w:rsidR="00652B04" w:rsidRDefault="00652B04"/>
        </w:tc>
        <w:tc>
          <w:tcPr>
            <w:tcW w:w="1080" w:type="dxa"/>
          </w:tcPr>
          <w:p w:rsidR="00652B04" w:rsidRDefault="00652B04"/>
        </w:tc>
        <w:tc>
          <w:tcPr>
            <w:tcW w:w="838" w:type="dxa"/>
          </w:tcPr>
          <w:p w:rsidR="00652B04" w:rsidRDefault="00652B04"/>
        </w:tc>
      </w:tr>
      <w:tr w:rsidR="00652B04">
        <w:trPr>
          <w:trHeight w:hRule="exact" w:val="307"/>
        </w:trPr>
        <w:tc>
          <w:tcPr>
            <w:tcW w:w="1088" w:type="dxa"/>
            <w:vMerge/>
          </w:tcPr>
          <w:p w:rsidR="00652B04" w:rsidRDefault="00652B04"/>
        </w:tc>
        <w:tc>
          <w:tcPr>
            <w:tcW w:w="4907" w:type="dxa"/>
          </w:tcPr>
          <w:p w:rsidR="00652B04" w:rsidRDefault="00652B04"/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652B04"/>
        </w:tc>
        <w:tc>
          <w:tcPr>
            <w:tcW w:w="1124" w:type="dxa"/>
          </w:tcPr>
          <w:p w:rsidR="00652B04" w:rsidRDefault="00652B04"/>
        </w:tc>
        <w:tc>
          <w:tcPr>
            <w:tcW w:w="1080" w:type="dxa"/>
          </w:tcPr>
          <w:p w:rsidR="00652B04" w:rsidRDefault="00652B04"/>
        </w:tc>
        <w:tc>
          <w:tcPr>
            <w:tcW w:w="838" w:type="dxa"/>
          </w:tcPr>
          <w:p w:rsidR="00652B04" w:rsidRDefault="00652B04"/>
        </w:tc>
      </w:tr>
      <w:tr w:rsidR="00652B04">
        <w:trPr>
          <w:trHeight w:hRule="exact" w:val="310"/>
        </w:trPr>
        <w:tc>
          <w:tcPr>
            <w:tcW w:w="1088" w:type="dxa"/>
            <w:vMerge w:val="restart"/>
          </w:tcPr>
          <w:p w:rsidR="00652B04" w:rsidRDefault="00652B04">
            <w:pPr>
              <w:pStyle w:val="TableParagraph"/>
              <w:jc w:val="left"/>
              <w:rPr>
                <w:b/>
                <w:sz w:val="26"/>
              </w:rPr>
            </w:pPr>
          </w:p>
          <w:p w:rsidR="00652B04" w:rsidRDefault="00652B04">
            <w:pPr>
              <w:pStyle w:val="TableParagraph"/>
              <w:jc w:val="left"/>
              <w:rPr>
                <w:b/>
                <w:sz w:val="26"/>
              </w:rPr>
            </w:pPr>
          </w:p>
          <w:p w:rsidR="00652B04" w:rsidRDefault="00652B04">
            <w:pPr>
              <w:pStyle w:val="TableParagraph"/>
              <w:jc w:val="left"/>
              <w:rPr>
                <w:b/>
                <w:sz w:val="26"/>
              </w:rPr>
            </w:pPr>
          </w:p>
          <w:p w:rsidR="00652B04" w:rsidRDefault="00652B04">
            <w:pPr>
              <w:pStyle w:val="TableParagraph"/>
              <w:spacing w:before="1"/>
              <w:jc w:val="left"/>
              <w:rPr>
                <w:b/>
                <w:sz w:val="29"/>
              </w:rPr>
            </w:pPr>
          </w:p>
          <w:p w:rsidR="00652B04" w:rsidRDefault="00D4621B">
            <w:pPr>
              <w:pStyle w:val="TableParagraph"/>
              <w:spacing w:line="298" w:lineRule="exact"/>
              <w:ind w:left="168" w:right="16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2.</w:t>
            </w:r>
          </w:p>
          <w:p w:rsidR="00652B04" w:rsidRDefault="00D4621B">
            <w:pPr>
              <w:pStyle w:val="TableParagraph"/>
              <w:ind w:left="103" w:right="103" w:hanging="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Lương, </w:t>
            </w:r>
            <w:r>
              <w:rPr>
                <w:b/>
                <w:spacing w:val="-1"/>
                <w:sz w:val="26"/>
              </w:rPr>
              <w:t xml:space="preserve">thưởng, </w:t>
            </w:r>
            <w:r>
              <w:rPr>
                <w:b/>
                <w:sz w:val="26"/>
              </w:rPr>
              <w:t>phúclợi</w:t>
            </w:r>
          </w:p>
        </w:tc>
        <w:tc>
          <w:tcPr>
            <w:tcW w:w="4907" w:type="dxa"/>
          </w:tcPr>
          <w:p w:rsidR="00652B04" w:rsidRDefault="00D4621B">
            <w:pPr>
              <w:pStyle w:val="TableParagraph"/>
              <w:spacing w:line="287" w:lineRule="exact"/>
              <w:ind w:left="100" w:right="516"/>
              <w:jc w:val="left"/>
              <w:rPr>
                <w:sz w:val="26"/>
              </w:rPr>
            </w:pPr>
            <w:r>
              <w:rPr>
                <w:sz w:val="26"/>
              </w:rPr>
              <w:t>2.1. Đượcnghỉphép 1 năm 12 ngày.</w:t>
            </w:r>
          </w:p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652B04"/>
        </w:tc>
        <w:tc>
          <w:tcPr>
            <w:tcW w:w="1124" w:type="dxa"/>
          </w:tcPr>
          <w:p w:rsidR="00652B04" w:rsidRDefault="00D4621B">
            <w:pPr>
              <w:pStyle w:val="TableParagraph"/>
              <w:spacing w:line="286" w:lineRule="exact"/>
              <w:ind w:right="351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1080" w:type="dxa"/>
          </w:tcPr>
          <w:p w:rsidR="00652B04" w:rsidRDefault="00D4621B">
            <w:pPr>
              <w:pStyle w:val="TableParagraph"/>
              <w:spacing w:line="286" w:lineRule="exact"/>
              <w:ind w:left="535"/>
              <w:jc w:val="left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838" w:type="dxa"/>
          </w:tcPr>
          <w:p w:rsidR="00652B04" w:rsidRDefault="00D4621B">
            <w:pPr>
              <w:pStyle w:val="TableParagraph"/>
              <w:spacing w:line="286" w:lineRule="exact"/>
              <w:ind w:right="15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</w:tr>
      <w:tr w:rsidR="00652B04">
        <w:trPr>
          <w:trHeight w:hRule="exact" w:val="607"/>
        </w:trPr>
        <w:tc>
          <w:tcPr>
            <w:tcW w:w="1088" w:type="dxa"/>
            <w:vMerge/>
          </w:tcPr>
          <w:p w:rsidR="00652B04" w:rsidRDefault="00652B04"/>
        </w:tc>
        <w:tc>
          <w:tcPr>
            <w:tcW w:w="4907" w:type="dxa"/>
          </w:tcPr>
          <w:p w:rsidR="00652B04" w:rsidRDefault="00D4621B">
            <w:pPr>
              <w:pStyle w:val="TableParagraph"/>
              <w:ind w:left="100" w:right="386"/>
              <w:jc w:val="left"/>
              <w:rPr>
                <w:sz w:val="26"/>
              </w:rPr>
            </w:pPr>
            <w:r>
              <w:rPr>
                <w:sz w:val="26"/>
              </w:rPr>
              <w:t>2.2. ĐượcĂn 1 bữatiệccùnggiađìnhvới ban Giámđốctạikháchsạn</w:t>
            </w:r>
          </w:p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652B04"/>
        </w:tc>
        <w:tc>
          <w:tcPr>
            <w:tcW w:w="1124" w:type="dxa"/>
          </w:tcPr>
          <w:p w:rsidR="00652B04" w:rsidRDefault="00652B04"/>
        </w:tc>
        <w:tc>
          <w:tcPr>
            <w:tcW w:w="1080" w:type="dxa"/>
          </w:tcPr>
          <w:p w:rsidR="00652B04" w:rsidRDefault="00D4621B">
            <w:pPr>
              <w:pStyle w:val="TableParagraph"/>
              <w:spacing w:line="284" w:lineRule="exact"/>
              <w:ind w:left="535"/>
              <w:jc w:val="left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838" w:type="dxa"/>
          </w:tcPr>
          <w:p w:rsidR="00652B04" w:rsidRDefault="00D4621B">
            <w:pPr>
              <w:pStyle w:val="TableParagraph"/>
              <w:spacing w:line="284" w:lineRule="exact"/>
              <w:ind w:right="15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</w:tr>
      <w:tr w:rsidR="00652B04">
        <w:trPr>
          <w:trHeight w:hRule="exact" w:val="610"/>
        </w:trPr>
        <w:tc>
          <w:tcPr>
            <w:tcW w:w="1088" w:type="dxa"/>
            <w:vMerge/>
          </w:tcPr>
          <w:p w:rsidR="00652B04" w:rsidRDefault="00652B04"/>
        </w:tc>
        <w:tc>
          <w:tcPr>
            <w:tcW w:w="4907" w:type="dxa"/>
          </w:tcPr>
          <w:p w:rsidR="00652B04" w:rsidRDefault="00D4621B">
            <w:pPr>
              <w:pStyle w:val="TableParagraph"/>
              <w:ind w:left="100" w:right="320"/>
              <w:jc w:val="left"/>
              <w:rPr>
                <w:sz w:val="26"/>
              </w:rPr>
            </w:pPr>
            <w:r>
              <w:rPr>
                <w:sz w:val="26"/>
              </w:rPr>
              <w:t>2.3. Đượctônvinhtrướctoànthể CBNV 3 côngty (TST, , HHT)</w:t>
            </w:r>
          </w:p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652B04"/>
        </w:tc>
        <w:tc>
          <w:tcPr>
            <w:tcW w:w="1124" w:type="dxa"/>
          </w:tcPr>
          <w:p w:rsidR="00652B04" w:rsidRDefault="00652B04"/>
        </w:tc>
        <w:tc>
          <w:tcPr>
            <w:tcW w:w="1080" w:type="dxa"/>
          </w:tcPr>
          <w:p w:rsidR="00652B04" w:rsidRDefault="00D4621B">
            <w:pPr>
              <w:pStyle w:val="TableParagraph"/>
              <w:spacing w:line="286" w:lineRule="exact"/>
              <w:ind w:left="535"/>
              <w:jc w:val="left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838" w:type="dxa"/>
          </w:tcPr>
          <w:p w:rsidR="00652B04" w:rsidRDefault="00D4621B">
            <w:pPr>
              <w:pStyle w:val="TableParagraph"/>
              <w:spacing w:line="286" w:lineRule="exact"/>
              <w:ind w:right="15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</w:tr>
      <w:tr w:rsidR="00652B04">
        <w:trPr>
          <w:trHeight w:hRule="exact" w:val="310"/>
        </w:trPr>
        <w:tc>
          <w:tcPr>
            <w:tcW w:w="1088" w:type="dxa"/>
            <w:vMerge/>
          </w:tcPr>
          <w:p w:rsidR="00652B04" w:rsidRDefault="00652B04"/>
        </w:tc>
        <w:tc>
          <w:tcPr>
            <w:tcW w:w="4907" w:type="dxa"/>
          </w:tcPr>
          <w:p w:rsidR="00652B04" w:rsidRDefault="00D4621B">
            <w:pPr>
              <w:pStyle w:val="TableParagraph"/>
              <w:spacing w:line="285" w:lineRule="exact"/>
              <w:ind w:left="100" w:right="516"/>
              <w:jc w:val="left"/>
              <w:rPr>
                <w:sz w:val="26"/>
              </w:rPr>
            </w:pPr>
            <w:r>
              <w:rPr>
                <w:sz w:val="26"/>
              </w:rPr>
              <w:t>2.4. Tặnghuychương</w:t>
            </w:r>
          </w:p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652B04"/>
        </w:tc>
        <w:tc>
          <w:tcPr>
            <w:tcW w:w="1124" w:type="dxa"/>
          </w:tcPr>
          <w:p w:rsidR="00652B04" w:rsidRDefault="00D4621B">
            <w:pPr>
              <w:pStyle w:val="TableParagraph"/>
              <w:spacing w:line="284" w:lineRule="exact"/>
              <w:ind w:right="351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1080" w:type="dxa"/>
          </w:tcPr>
          <w:p w:rsidR="00652B04" w:rsidRDefault="00D4621B">
            <w:pPr>
              <w:pStyle w:val="TableParagraph"/>
              <w:spacing w:line="284" w:lineRule="exact"/>
              <w:ind w:left="535"/>
              <w:jc w:val="left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838" w:type="dxa"/>
          </w:tcPr>
          <w:p w:rsidR="00652B04" w:rsidRDefault="00D4621B">
            <w:pPr>
              <w:pStyle w:val="TableParagraph"/>
              <w:spacing w:line="284" w:lineRule="exact"/>
              <w:ind w:right="15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</w:tr>
      <w:tr w:rsidR="00652B04">
        <w:trPr>
          <w:trHeight w:hRule="exact" w:val="607"/>
        </w:trPr>
        <w:tc>
          <w:tcPr>
            <w:tcW w:w="1088" w:type="dxa"/>
            <w:vMerge/>
          </w:tcPr>
          <w:p w:rsidR="00652B04" w:rsidRDefault="00652B04"/>
        </w:tc>
        <w:tc>
          <w:tcPr>
            <w:tcW w:w="4907" w:type="dxa"/>
          </w:tcPr>
          <w:p w:rsidR="00652B04" w:rsidRDefault="00D4621B">
            <w:pPr>
              <w:pStyle w:val="TableParagraph"/>
              <w:ind w:left="2287" w:right="86" w:hanging="2187"/>
              <w:jc w:val="left"/>
              <w:rPr>
                <w:sz w:val="26"/>
              </w:rPr>
            </w:pPr>
            <w:r>
              <w:rPr>
                <w:sz w:val="26"/>
              </w:rPr>
              <w:t>2.5. Đượcđóngbảohiểm Y tế, xãhộichobốmẹ</w:t>
            </w:r>
          </w:p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652B04"/>
        </w:tc>
        <w:tc>
          <w:tcPr>
            <w:tcW w:w="1124" w:type="dxa"/>
          </w:tcPr>
          <w:p w:rsidR="00652B04" w:rsidRDefault="00652B04"/>
        </w:tc>
        <w:tc>
          <w:tcPr>
            <w:tcW w:w="1080" w:type="dxa"/>
          </w:tcPr>
          <w:p w:rsidR="00652B04" w:rsidRDefault="00D4621B">
            <w:pPr>
              <w:pStyle w:val="TableParagraph"/>
              <w:spacing w:line="284" w:lineRule="exact"/>
              <w:ind w:left="535"/>
              <w:jc w:val="left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838" w:type="dxa"/>
          </w:tcPr>
          <w:p w:rsidR="00652B04" w:rsidRDefault="00D4621B">
            <w:pPr>
              <w:pStyle w:val="TableParagraph"/>
              <w:spacing w:line="284" w:lineRule="exact"/>
              <w:ind w:right="15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</w:tr>
      <w:tr w:rsidR="00652B04">
        <w:trPr>
          <w:trHeight w:hRule="exact" w:val="310"/>
        </w:trPr>
        <w:tc>
          <w:tcPr>
            <w:tcW w:w="1088" w:type="dxa"/>
            <w:vMerge/>
          </w:tcPr>
          <w:p w:rsidR="00652B04" w:rsidRDefault="00652B04"/>
        </w:tc>
        <w:tc>
          <w:tcPr>
            <w:tcW w:w="4907" w:type="dxa"/>
          </w:tcPr>
          <w:p w:rsidR="00652B04" w:rsidRDefault="00D4621B">
            <w:pPr>
              <w:pStyle w:val="TableParagraph"/>
              <w:spacing w:line="285" w:lineRule="exact"/>
              <w:ind w:left="100" w:right="516"/>
              <w:jc w:val="left"/>
              <w:rPr>
                <w:sz w:val="26"/>
              </w:rPr>
            </w:pPr>
            <w:r>
              <w:rPr>
                <w:sz w:val="26"/>
              </w:rPr>
              <w:t>2.6. Tổngthunhậptrungbình 1 năm</w:t>
            </w:r>
          </w:p>
        </w:tc>
        <w:tc>
          <w:tcPr>
            <w:tcW w:w="1073" w:type="dxa"/>
          </w:tcPr>
          <w:p w:rsidR="00652B04" w:rsidRDefault="00D4621B">
            <w:pPr>
              <w:pStyle w:val="TableParagraph"/>
              <w:spacing w:line="285" w:lineRule="exact"/>
              <w:ind w:left="321"/>
              <w:jc w:val="left"/>
              <w:rPr>
                <w:sz w:val="26"/>
              </w:rPr>
            </w:pPr>
            <w:r>
              <w:rPr>
                <w:sz w:val="26"/>
              </w:rPr>
              <w:t>20tr</w:t>
            </w:r>
          </w:p>
        </w:tc>
        <w:tc>
          <w:tcPr>
            <w:tcW w:w="1082" w:type="dxa"/>
          </w:tcPr>
          <w:p w:rsidR="00652B04" w:rsidRDefault="00D4621B">
            <w:pPr>
              <w:pStyle w:val="TableParagraph"/>
              <w:spacing w:line="285" w:lineRule="exact"/>
              <w:ind w:right="326"/>
              <w:rPr>
                <w:sz w:val="26"/>
              </w:rPr>
            </w:pPr>
            <w:r>
              <w:rPr>
                <w:w w:val="95"/>
                <w:sz w:val="26"/>
              </w:rPr>
              <w:t>60tr</w:t>
            </w:r>
          </w:p>
        </w:tc>
        <w:tc>
          <w:tcPr>
            <w:tcW w:w="1124" w:type="dxa"/>
          </w:tcPr>
          <w:p w:rsidR="00652B04" w:rsidRDefault="00D4621B">
            <w:pPr>
              <w:pStyle w:val="TableParagraph"/>
              <w:spacing w:line="285" w:lineRule="exact"/>
              <w:ind w:right="283"/>
              <w:rPr>
                <w:sz w:val="26"/>
              </w:rPr>
            </w:pPr>
            <w:r>
              <w:rPr>
                <w:w w:val="95"/>
                <w:sz w:val="26"/>
              </w:rPr>
              <w:t>100tr</w:t>
            </w:r>
          </w:p>
        </w:tc>
        <w:tc>
          <w:tcPr>
            <w:tcW w:w="1080" w:type="dxa"/>
          </w:tcPr>
          <w:p w:rsidR="00652B04" w:rsidRDefault="00D4621B">
            <w:pPr>
              <w:pStyle w:val="TableParagraph"/>
              <w:spacing w:line="285" w:lineRule="exact"/>
              <w:ind w:left="259"/>
              <w:jc w:val="left"/>
              <w:rPr>
                <w:sz w:val="26"/>
              </w:rPr>
            </w:pPr>
            <w:r>
              <w:rPr>
                <w:sz w:val="26"/>
              </w:rPr>
              <w:t>120tr</w:t>
            </w:r>
          </w:p>
        </w:tc>
        <w:tc>
          <w:tcPr>
            <w:tcW w:w="838" w:type="dxa"/>
          </w:tcPr>
          <w:p w:rsidR="00652B04" w:rsidRDefault="00D4621B">
            <w:pPr>
              <w:pStyle w:val="TableParagraph"/>
              <w:spacing w:line="285" w:lineRule="exact"/>
              <w:ind w:right="140"/>
              <w:rPr>
                <w:sz w:val="26"/>
              </w:rPr>
            </w:pPr>
            <w:r>
              <w:rPr>
                <w:w w:val="95"/>
                <w:sz w:val="26"/>
              </w:rPr>
              <w:t>200tr</w:t>
            </w:r>
          </w:p>
        </w:tc>
      </w:tr>
      <w:tr w:rsidR="00652B04">
        <w:trPr>
          <w:trHeight w:hRule="exact" w:val="307"/>
        </w:trPr>
        <w:tc>
          <w:tcPr>
            <w:tcW w:w="1088" w:type="dxa"/>
            <w:vMerge/>
          </w:tcPr>
          <w:p w:rsidR="00652B04" w:rsidRDefault="00652B04"/>
        </w:tc>
        <w:tc>
          <w:tcPr>
            <w:tcW w:w="4907" w:type="dxa"/>
          </w:tcPr>
          <w:p w:rsidR="00652B04" w:rsidRDefault="00D4621B">
            <w:pPr>
              <w:pStyle w:val="TableParagraph"/>
              <w:spacing w:line="285" w:lineRule="exact"/>
              <w:ind w:left="100" w:right="516"/>
              <w:jc w:val="left"/>
              <w:rPr>
                <w:sz w:val="26"/>
              </w:rPr>
            </w:pPr>
            <w:r>
              <w:rPr>
                <w:sz w:val="26"/>
              </w:rPr>
              <w:t>2.7. Nhậntiềnthưởng</w:t>
            </w:r>
          </w:p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652B04"/>
        </w:tc>
        <w:tc>
          <w:tcPr>
            <w:tcW w:w="1124" w:type="dxa"/>
          </w:tcPr>
          <w:p w:rsidR="00652B04" w:rsidRDefault="00D4621B">
            <w:pPr>
              <w:pStyle w:val="TableParagraph"/>
              <w:spacing w:line="285" w:lineRule="exact"/>
              <w:ind w:left="359" w:right="360"/>
              <w:jc w:val="center"/>
              <w:rPr>
                <w:sz w:val="26"/>
              </w:rPr>
            </w:pPr>
            <w:r>
              <w:rPr>
                <w:sz w:val="26"/>
              </w:rPr>
              <w:t>5 tr</w:t>
            </w:r>
          </w:p>
        </w:tc>
        <w:tc>
          <w:tcPr>
            <w:tcW w:w="1080" w:type="dxa"/>
          </w:tcPr>
          <w:p w:rsidR="00652B04" w:rsidRDefault="00D4621B">
            <w:pPr>
              <w:pStyle w:val="TableParagraph"/>
              <w:spacing w:line="285" w:lineRule="exact"/>
              <w:ind w:left="323"/>
              <w:jc w:val="left"/>
              <w:rPr>
                <w:sz w:val="26"/>
              </w:rPr>
            </w:pPr>
            <w:r>
              <w:rPr>
                <w:sz w:val="26"/>
              </w:rPr>
              <w:t>10tr</w:t>
            </w:r>
          </w:p>
        </w:tc>
        <w:tc>
          <w:tcPr>
            <w:tcW w:w="838" w:type="dxa"/>
          </w:tcPr>
          <w:p w:rsidR="00652B04" w:rsidRDefault="00D4621B">
            <w:pPr>
              <w:pStyle w:val="TableParagraph"/>
              <w:spacing w:line="285" w:lineRule="exact"/>
              <w:ind w:left="203" w:right="85"/>
              <w:jc w:val="left"/>
              <w:rPr>
                <w:sz w:val="26"/>
              </w:rPr>
            </w:pPr>
            <w:r>
              <w:rPr>
                <w:sz w:val="26"/>
              </w:rPr>
              <w:t>20tr</w:t>
            </w:r>
          </w:p>
        </w:tc>
      </w:tr>
      <w:tr w:rsidR="00652B04">
        <w:trPr>
          <w:trHeight w:hRule="exact" w:val="610"/>
        </w:trPr>
        <w:tc>
          <w:tcPr>
            <w:tcW w:w="1088" w:type="dxa"/>
            <w:vMerge/>
          </w:tcPr>
          <w:p w:rsidR="00652B04" w:rsidRDefault="00652B04"/>
        </w:tc>
        <w:tc>
          <w:tcPr>
            <w:tcW w:w="4907" w:type="dxa"/>
          </w:tcPr>
          <w:p w:rsidR="00652B04" w:rsidRDefault="00D4621B">
            <w:pPr>
              <w:pStyle w:val="TableParagraph"/>
              <w:ind w:left="100" w:right="415"/>
              <w:jc w:val="left"/>
              <w:rPr>
                <w:sz w:val="26"/>
              </w:rPr>
            </w:pPr>
            <w:r>
              <w:rPr>
                <w:sz w:val="26"/>
              </w:rPr>
              <w:t>2.8. Đượcthamdự 1 chuyến du lịchMiễnphítạikháchsạn 3*, 4* Việt Nam</w:t>
            </w:r>
          </w:p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D4621B">
            <w:pPr>
              <w:pStyle w:val="TableParagraph"/>
              <w:spacing w:line="286" w:lineRule="exact"/>
              <w:ind w:right="331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1124" w:type="dxa"/>
          </w:tcPr>
          <w:p w:rsidR="00652B04" w:rsidRDefault="00D4621B">
            <w:pPr>
              <w:pStyle w:val="TableParagraph"/>
              <w:spacing w:line="286" w:lineRule="exact"/>
              <w:ind w:right="351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1080" w:type="dxa"/>
          </w:tcPr>
          <w:p w:rsidR="00652B04" w:rsidRDefault="00D4621B">
            <w:pPr>
              <w:pStyle w:val="TableParagraph"/>
              <w:spacing w:line="286" w:lineRule="exact"/>
              <w:ind w:left="535"/>
              <w:jc w:val="left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  <w:tc>
          <w:tcPr>
            <w:tcW w:w="838" w:type="dxa"/>
          </w:tcPr>
          <w:p w:rsidR="00652B04" w:rsidRDefault="00D4621B">
            <w:pPr>
              <w:pStyle w:val="TableParagraph"/>
              <w:spacing w:line="286" w:lineRule="exact"/>
              <w:ind w:right="159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99"/>
                <w:sz w:val="26"/>
              </w:rPr>
              <w:t></w:t>
            </w:r>
          </w:p>
        </w:tc>
      </w:tr>
      <w:tr w:rsidR="00652B04">
        <w:trPr>
          <w:trHeight w:hRule="exact" w:val="310"/>
        </w:trPr>
        <w:tc>
          <w:tcPr>
            <w:tcW w:w="1088" w:type="dxa"/>
            <w:vMerge/>
          </w:tcPr>
          <w:p w:rsidR="00652B04" w:rsidRDefault="00652B04"/>
        </w:tc>
        <w:tc>
          <w:tcPr>
            <w:tcW w:w="4907" w:type="dxa"/>
          </w:tcPr>
          <w:p w:rsidR="00652B04" w:rsidRDefault="00652B04"/>
        </w:tc>
        <w:tc>
          <w:tcPr>
            <w:tcW w:w="1073" w:type="dxa"/>
          </w:tcPr>
          <w:p w:rsidR="00652B04" w:rsidRDefault="00652B04"/>
        </w:tc>
        <w:tc>
          <w:tcPr>
            <w:tcW w:w="1082" w:type="dxa"/>
          </w:tcPr>
          <w:p w:rsidR="00652B04" w:rsidRDefault="00652B04"/>
        </w:tc>
        <w:tc>
          <w:tcPr>
            <w:tcW w:w="1124" w:type="dxa"/>
          </w:tcPr>
          <w:p w:rsidR="00652B04" w:rsidRDefault="00652B04"/>
        </w:tc>
        <w:tc>
          <w:tcPr>
            <w:tcW w:w="1080" w:type="dxa"/>
          </w:tcPr>
          <w:p w:rsidR="00652B04" w:rsidRDefault="00652B04"/>
        </w:tc>
        <w:tc>
          <w:tcPr>
            <w:tcW w:w="838" w:type="dxa"/>
          </w:tcPr>
          <w:p w:rsidR="00652B04" w:rsidRDefault="00652B04"/>
        </w:tc>
      </w:tr>
    </w:tbl>
    <w:p w:rsidR="00D4621B" w:rsidRDefault="00D4621B"/>
    <w:sectPr w:rsidR="00D4621B" w:rsidSect="00DD1B0B">
      <w:pgSz w:w="12240" w:h="15840"/>
      <w:pgMar w:top="1000" w:right="20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518" w:rsidRDefault="00344518" w:rsidP="00C24DE2">
      <w:r>
        <w:separator/>
      </w:r>
    </w:p>
  </w:endnote>
  <w:endnote w:type="continuationSeparator" w:id="0">
    <w:p w:rsidR="00344518" w:rsidRDefault="00344518" w:rsidP="00C24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altName w:val="Tahoma"/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3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518" w:rsidRDefault="00344518" w:rsidP="00C24DE2">
      <w:r>
        <w:separator/>
      </w:r>
    </w:p>
  </w:footnote>
  <w:footnote w:type="continuationSeparator" w:id="0">
    <w:p w:rsidR="00344518" w:rsidRDefault="00344518" w:rsidP="00C24D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DE2" w:rsidRDefault="00C24DE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52B04"/>
    <w:rsid w:val="0014746A"/>
    <w:rsid w:val="00344518"/>
    <w:rsid w:val="005F775B"/>
    <w:rsid w:val="00652B04"/>
    <w:rsid w:val="00C24DE2"/>
    <w:rsid w:val="00D4621B"/>
    <w:rsid w:val="00DD1B0B"/>
    <w:rsid w:val="00E55B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D1B0B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DD1B0B"/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DD1B0B"/>
  </w:style>
  <w:style w:type="paragraph" w:customStyle="1" w:styleId="TableParagraph">
    <w:name w:val="Table Paragraph"/>
    <w:basedOn w:val="Normal"/>
    <w:uiPriority w:val="1"/>
    <w:qFormat/>
    <w:rsid w:val="00DD1B0B"/>
    <w:pPr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24D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4DE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24D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4DE2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C24D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4DE2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Hethongbaiban.com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66F2527-3D30-4A09-AEFB-4D4F6B77F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317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LỘ TRÌNH CÔNG DANH</dc:title>
  <dc:creator>pdca</dc:creator>
  <cp:lastModifiedBy>dell</cp:lastModifiedBy>
  <cp:revision>4</cp:revision>
  <dcterms:created xsi:type="dcterms:W3CDTF">2016-05-14T06:54:00Z</dcterms:created>
  <dcterms:modified xsi:type="dcterms:W3CDTF">2018-03-24T08:47:00Z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2015-08-21T00:00:00Z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2016-05-14T00:00:00Z</vt:filetime>
  </property>
</Properties>
</file>